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8CC7" w14:textId="77777777" w:rsidR="00286BD0" w:rsidRPr="00946831" w:rsidRDefault="00F0236F">
      <w:pPr>
        <w:pStyle w:val="Article-Title"/>
        <w:spacing w:before="0"/>
        <w:rPr>
          <w:lang w:val="id-ID"/>
        </w:rPr>
      </w:pPr>
      <w:bookmarkStart w:id="0" w:name="__UnoMark__8546_3382915901"/>
      <w:bookmarkStart w:id="1" w:name="__UnoMark__5501_3382915901"/>
      <w:r>
        <w:rPr>
          <w:lang w:val="id-ID"/>
        </w:rPr>
        <w:t xml:space="preserve">Does Religiousness Matter toward Intention to Commit Digital Piracy? </w:t>
      </w:r>
    </w:p>
    <w:p w14:paraId="7335BBAE" w14:textId="77777777" w:rsidR="00286BD0" w:rsidRPr="001978AD" w:rsidRDefault="00946831">
      <w:pPr>
        <w:pStyle w:val="Author-Name"/>
      </w:pPr>
      <w:r>
        <w:rPr>
          <w:lang w:val="id-ID"/>
        </w:rPr>
        <w:t>Adhika Putra Wicaksono</w:t>
      </w:r>
      <w:r w:rsidR="00A93C5F">
        <w:rPr>
          <w:vertAlign w:val="superscript"/>
        </w:rPr>
        <w:t>1*</w:t>
      </w:r>
      <w:r w:rsidR="00A93C5F">
        <w:rPr>
          <w:rFonts w:eastAsia="Times New Roman"/>
        </w:rPr>
        <w:t xml:space="preserve"> </w:t>
      </w:r>
    </w:p>
    <w:p w14:paraId="6F6DF91F" w14:textId="77777777" w:rsidR="00286BD0" w:rsidRDefault="00A93C5F">
      <w:pPr>
        <w:pStyle w:val="Affiliation"/>
      </w:pPr>
      <w:r>
        <w:rPr>
          <w:vertAlign w:val="superscript"/>
        </w:rPr>
        <w:t xml:space="preserve">1 </w:t>
      </w:r>
      <w:r w:rsidR="00946831">
        <w:rPr>
          <w:lang w:val="id-ID"/>
        </w:rPr>
        <w:t>University of Surabaya, Indonesia</w:t>
      </w:r>
    </w:p>
    <w:p w14:paraId="68FAFE4A" w14:textId="77777777" w:rsidR="00286BD0" w:rsidRPr="00946831" w:rsidRDefault="00A93C5F">
      <w:pPr>
        <w:pStyle w:val="Corresponding"/>
        <w:rPr>
          <w:lang w:val="id-ID"/>
        </w:rPr>
      </w:pPr>
      <w:r>
        <w:rPr>
          <w:vertAlign w:val="superscript"/>
          <w:lang w:eastAsia="de-DE"/>
        </w:rPr>
        <w:t>*</w:t>
      </w:r>
      <w:r>
        <w:rPr>
          <w:lang w:eastAsia="de-DE"/>
        </w:rPr>
        <w:t xml:space="preserve">Corresponding author. Email: </w:t>
      </w:r>
      <w:r w:rsidR="00946831">
        <w:rPr>
          <w:lang w:val="id-ID" w:eastAsia="de-DE"/>
        </w:rPr>
        <w:t>adhikaputraw@staff.ubaya.ac.id</w:t>
      </w:r>
    </w:p>
    <w:p w14:paraId="7FFA499A" w14:textId="77777777" w:rsidR="00286BD0" w:rsidRPr="002B4734" w:rsidRDefault="00A93C5F">
      <w:pPr>
        <w:pStyle w:val="Abstract"/>
        <w:rPr>
          <w:b/>
        </w:rPr>
      </w:pPr>
      <w:r w:rsidRPr="002B4734">
        <w:rPr>
          <w:b/>
        </w:rPr>
        <w:t>ABSTRACT</w:t>
      </w:r>
    </w:p>
    <w:p w14:paraId="3FE6884A" w14:textId="6E34EAE2" w:rsidR="00286BD0" w:rsidRPr="004A68F0" w:rsidRDefault="00687744">
      <w:pPr>
        <w:pStyle w:val="Abstract"/>
        <w:rPr>
          <w:highlight w:val="yellow"/>
          <w:lang w:val="id-ID"/>
        </w:rPr>
      </w:pPr>
      <w:r w:rsidRPr="00687744">
        <w:t>The purpose of this study is to examine digital piracy using T</w:t>
      </w:r>
      <w:r>
        <w:rPr>
          <w:lang w:val="id-ID"/>
        </w:rPr>
        <w:t>heory of Planned Behavior (TPB)</w:t>
      </w:r>
      <w:r w:rsidRPr="00687744">
        <w:t>, religious theory, and deterrence theory by also adding economic benefits and hedonic benefits</w:t>
      </w:r>
      <w:r w:rsidR="004A68F0" w:rsidRPr="002B4734">
        <w:rPr>
          <w:lang w:val="id-ID"/>
        </w:rPr>
        <w:t xml:space="preserve">. </w:t>
      </w:r>
      <w:r w:rsidR="006C5169" w:rsidRPr="002B4734">
        <w:rPr>
          <w:rFonts w:eastAsia="Malgun Gothic"/>
          <w:sz w:val="18"/>
          <w:szCs w:val="18"/>
          <w:shd w:val="clear" w:color="auto" w:fill="FFFFFF"/>
          <w:lang w:val="id-ID"/>
        </w:rPr>
        <w:t>This study used a non-probability sampling technique. The questionnaire was distributed through an online platform and obtained 214</w:t>
      </w:r>
      <w:r w:rsidR="006C5169" w:rsidRPr="00AE3839">
        <w:rPr>
          <w:rFonts w:eastAsia="Malgun Gothic"/>
          <w:sz w:val="18"/>
          <w:szCs w:val="18"/>
          <w:shd w:val="clear" w:color="auto" w:fill="FFFFFF"/>
          <w:lang w:val="id-ID"/>
        </w:rPr>
        <w:t xml:space="preserve"> respondents. The data acquired from the respondents used SPSS 23 and AMOSS 21 to process the Structural Equation Model (SEM).</w:t>
      </w:r>
      <w:r w:rsidR="00101956">
        <w:rPr>
          <w:rFonts w:eastAsia="Malgun Gothic"/>
          <w:sz w:val="18"/>
          <w:szCs w:val="18"/>
          <w:shd w:val="clear" w:color="auto" w:fill="FFFFFF"/>
          <w:lang w:val="id-ID"/>
        </w:rPr>
        <w:t xml:space="preserve"> </w:t>
      </w:r>
      <w:r w:rsidR="00101956">
        <w:rPr>
          <w:lang w:val="id-ID"/>
        </w:rPr>
        <w:t>The results of this study stated that attitude toward digital piracy and perceived behavioral control positively influence consumer intention to commit digital piracy. The results also stated that attitude toward digital piracy positively influenced by hedonic benefit and extrinsic religiousness</w:t>
      </w:r>
      <w:r w:rsidR="00BF5AF1">
        <w:rPr>
          <w:lang w:val="id-ID"/>
        </w:rPr>
        <w:t xml:space="preserve">. </w:t>
      </w:r>
      <w:r w:rsidR="00C7614B">
        <w:rPr>
          <w:rFonts w:eastAsia="Times New Roman"/>
          <w:spacing w:val="-1"/>
          <w:szCs w:val="20"/>
          <w:lang w:val="id-ID"/>
        </w:rPr>
        <w:t>According to</w:t>
      </w:r>
      <w:r w:rsidR="00C7614B" w:rsidRPr="00C7614B">
        <w:rPr>
          <w:rFonts w:eastAsia="Times New Roman"/>
          <w:spacing w:val="-1"/>
          <w:szCs w:val="20"/>
          <w:lang w:val="id-ID"/>
        </w:rPr>
        <w:t xml:space="preserve">the results of this study, government and the film industry </w:t>
      </w:r>
      <w:r w:rsidR="0042652E">
        <w:rPr>
          <w:rFonts w:eastAsia="Times New Roman"/>
          <w:spacing w:val="-1"/>
          <w:szCs w:val="20"/>
          <w:lang w:val="id-ID"/>
        </w:rPr>
        <w:t>must</w:t>
      </w:r>
      <w:r w:rsidR="00C7614B" w:rsidRPr="00C7614B">
        <w:rPr>
          <w:rFonts w:eastAsia="Times New Roman"/>
          <w:spacing w:val="-1"/>
          <w:szCs w:val="20"/>
          <w:lang w:val="id-ID"/>
        </w:rPr>
        <w:t xml:space="preserve"> change the way Indonesian consumers perceive </w:t>
      </w:r>
      <w:r w:rsidR="00073B4A">
        <w:rPr>
          <w:rFonts w:eastAsia="Times New Roman"/>
          <w:spacing w:val="-1"/>
          <w:szCs w:val="20"/>
          <w:lang w:val="id-ID"/>
        </w:rPr>
        <w:t xml:space="preserve">about </w:t>
      </w:r>
      <w:r w:rsidR="00C7614B" w:rsidRPr="00C7614B">
        <w:rPr>
          <w:rFonts w:eastAsia="Times New Roman"/>
          <w:spacing w:val="-1"/>
          <w:szCs w:val="20"/>
          <w:lang w:val="id-ID"/>
        </w:rPr>
        <w:t>digital piracy so that the number of digital piracy in Indonesia can decrease.</w:t>
      </w:r>
    </w:p>
    <w:p w14:paraId="0A0755BA" w14:textId="77777777" w:rsidR="00286BD0" w:rsidRPr="00766A20" w:rsidRDefault="00A93C5F" w:rsidP="009F2E91">
      <w:pPr>
        <w:pStyle w:val="Keywords"/>
        <w:rPr>
          <w:lang w:val="id-ID"/>
        </w:rPr>
      </w:pPr>
      <w:r w:rsidRPr="002B4734">
        <w:rPr>
          <w:b/>
        </w:rPr>
        <w:t>Keywords:</w:t>
      </w:r>
      <w:bookmarkEnd w:id="0"/>
      <w:bookmarkEnd w:id="1"/>
      <w:r w:rsidRPr="002B4734">
        <w:t xml:space="preserve"> </w:t>
      </w:r>
      <w:r w:rsidR="00766A20" w:rsidRPr="002B4734">
        <w:rPr>
          <w:lang w:val="id-ID"/>
        </w:rPr>
        <w:t>Theory of Planned Behavior, Digital Piracy, R</w:t>
      </w:r>
      <w:r w:rsidR="00766A20" w:rsidRPr="002B4734">
        <w:t>eligiousness</w:t>
      </w:r>
      <w:r w:rsidR="00766A20" w:rsidRPr="002B4734">
        <w:rPr>
          <w:lang w:val="id-ID"/>
        </w:rPr>
        <w:t>, Consumer Behavior, Indonesia</w:t>
      </w:r>
      <w:r w:rsidR="00EF0073">
        <w:rPr>
          <w:lang w:val="id-ID"/>
        </w:rPr>
        <w:t>.</w:t>
      </w:r>
    </w:p>
    <w:p w14:paraId="5670880D" w14:textId="77777777" w:rsidR="00286BD0" w:rsidRDefault="00286BD0">
      <w:pPr>
        <w:sectPr w:rsidR="00286BD0" w:rsidSect="000735E7">
          <w:headerReference w:type="default" r:id="rId8"/>
          <w:footerReference w:type="default" r:id="rId9"/>
          <w:headerReference w:type="first" r:id="rId10"/>
          <w:footerReference w:type="first" r:id="rId11"/>
          <w:pgSz w:w="11906" w:h="16838" w:code="9"/>
          <w:pgMar w:top="2517" w:right="1200" w:bottom="1797" w:left="1200" w:header="0" w:footer="720" w:gutter="0"/>
          <w:cols w:space="720"/>
          <w:formProt w:val="0"/>
          <w:titlePg/>
          <w:docGrid w:linePitch="600" w:charSpace="36864"/>
        </w:sectPr>
      </w:pPr>
    </w:p>
    <w:p w14:paraId="36203F81" w14:textId="77777777" w:rsidR="00286BD0" w:rsidRPr="008F764D" w:rsidRDefault="00A93C5F" w:rsidP="00B63DD1">
      <w:pPr>
        <w:pStyle w:val="Head1"/>
        <w:spacing w:before="0"/>
        <w:rPr>
          <w:lang w:val="id-ID"/>
        </w:rPr>
      </w:pPr>
      <w:r>
        <w:t xml:space="preserve">1. </w:t>
      </w:r>
      <w:r w:rsidR="008F764D">
        <w:rPr>
          <w:lang w:val="id-ID"/>
        </w:rPr>
        <w:t>Introduction</w:t>
      </w:r>
    </w:p>
    <w:p w14:paraId="0E30F71B" w14:textId="7A10F01B" w:rsidR="00286BD0" w:rsidRDefault="002324C7" w:rsidP="00C865B8">
      <w:pPr>
        <w:pStyle w:val="Para"/>
        <w:rPr>
          <w:lang w:val="id-ID"/>
        </w:rPr>
      </w:pPr>
      <w:bookmarkStart w:id="2" w:name="OLE_LINK59"/>
      <w:bookmarkStart w:id="3" w:name="OLE_LINK16"/>
      <w:bookmarkStart w:id="4" w:name="OLE_LINK4"/>
      <w:bookmarkStart w:id="5" w:name="OLE_LINK3"/>
      <w:r w:rsidRPr="002324C7">
        <w:rPr>
          <w:lang w:val="id-ID"/>
        </w:rPr>
        <w:t xml:space="preserve">One of the biggest problems facing the music, film and software industries is digital piracy </w:t>
      </w:r>
      <w:r w:rsidR="00AB5503">
        <w:rPr>
          <w:lang w:val="id-ID"/>
        </w:rPr>
        <w:fldChar w:fldCharType="begin"/>
      </w:r>
      <w:r w:rsidR="00756CD8">
        <w:rPr>
          <w:lang w:val="id-ID"/>
        </w:rPr>
        <w:instrText xml:space="preserve"> ADDIN EN.CITE &lt;EndNote&gt;&lt;Cite&gt;&lt;Author&gt;Cesareo&lt;/Author&gt;&lt;Year&gt;2014&lt;/Year&gt;&lt;RecNum&gt;83&lt;/RecNum&gt;&lt;DisplayText&gt;[1]&lt;/DisplayText&gt;&lt;record&gt;&lt;rec-number&gt;83&lt;/rec-number&gt;&lt;foreign-keys&gt;&lt;key app="EN" db-id="tf2v22rpqa2009evpf65dxf72s0tezswavf2" timestamp="1647528113"&gt;83&lt;/key&gt;&lt;/foreign-keys&gt;&lt;ref-type name="Journal Article"&gt;17&lt;/ref-type&gt;&lt;contributors&gt;&lt;authors&gt;&lt;author&gt;Cesareo, Ludovica&lt;/author&gt;&lt;author&gt;Pastore, Alberto&lt;/author&gt;&lt;/authors&gt;&lt;/contributors&gt;&lt;titles&gt;&lt;title&gt;Consumers’ attitude and behavior towards online music piracy and subscription-based services&lt;/title&gt;&lt;secondary-title&gt;Journal of Consumer Marketing&lt;/secondary-title&gt;&lt;/titles&gt;&lt;periodical&gt;&lt;full-title&gt;Journal of Consumer Marketing&lt;/full-title&gt;&lt;/periodical&gt;&lt;dates&gt;&lt;year&gt;2014&lt;/year&gt;&lt;/dates&gt;&lt;isbn&gt;0736-3761&lt;/isbn&gt;&lt;urls&gt;&lt;/urls&gt;&lt;/record&gt;&lt;/Cite&gt;&lt;/EndNote&gt;</w:instrText>
      </w:r>
      <w:r w:rsidR="00AB5503">
        <w:rPr>
          <w:lang w:val="id-ID"/>
        </w:rPr>
        <w:fldChar w:fldCharType="separate"/>
      </w:r>
      <w:r w:rsidR="00756CD8">
        <w:rPr>
          <w:noProof/>
          <w:lang w:val="id-ID"/>
        </w:rPr>
        <w:t>[1]</w:t>
      </w:r>
      <w:r w:rsidR="00AB5503">
        <w:rPr>
          <w:lang w:val="id-ID"/>
        </w:rPr>
        <w:fldChar w:fldCharType="end"/>
      </w:r>
      <w:r w:rsidR="00622485">
        <w:rPr>
          <w:lang w:val="id-ID"/>
        </w:rPr>
        <w:t xml:space="preserve">. </w:t>
      </w:r>
      <w:r w:rsidRPr="002324C7">
        <w:rPr>
          <w:lang w:val="id-ID"/>
        </w:rPr>
        <w:t>Digital piracy is an illegal act of copying, downloading, uploading, sharing, and distributing digital media (audio products, videos, books, and images) without the permission of the copyright holder</w:t>
      </w:r>
      <w:r w:rsidR="00DB277B">
        <w:rPr>
          <w:lang w:val="id-ID"/>
        </w:rPr>
        <w:t xml:space="preserve"> </w:t>
      </w:r>
      <w:r w:rsidR="00AB5503">
        <w:rPr>
          <w:lang w:val="id-ID"/>
        </w:rPr>
        <w:fldChar w:fldCharType="begin"/>
      </w:r>
      <w:r w:rsidR="00756CD8">
        <w:rPr>
          <w:lang w:val="id-ID"/>
        </w:rPr>
        <w:instrText xml:space="preserve"> ADDIN EN.CITE &lt;EndNote&gt;&lt;Cite&gt;&lt;Author&gt;Yu&lt;/Author&gt;&lt;Year&gt;2013&lt;/Year&gt;&lt;RecNum&gt;97&lt;/RecNum&gt;&lt;DisplayText&gt;[2]&lt;/DisplayText&gt;&lt;record&gt;&lt;rec-number&gt;97&lt;/rec-number&gt;&lt;foreign-keys&gt;&lt;key app="EN" db-id="tf2v22rpqa2009evpf65dxf72s0tezswavf2" timestamp="1647531122"&gt;97&lt;/key&gt;&lt;/foreign-keys&gt;&lt;ref-type name="Journal Article"&gt;17&lt;/ref-type&gt;&lt;contributors&gt;&lt;authors&gt;&lt;author&gt;Yu, Szde&lt;/author&gt;&lt;/authors&gt;&lt;/contributors&gt;&lt;titles&gt;&lt;title&gt;Digital piracy justification: Asian students versus American students&lt;/title&gt;&lt;secondary-title&gt;International Criminal Justice Review&lt;/secondary-title&gt;&lt;/titles&gt;&lt;periodical&gt;&lt;full-title&gt;International Criminal Justice Review&lt;/full-title&gt;&lt;/periodical&gt;&lt;pages&gt;185-196&lt;/pages&gt;&lt;volume&gt;23&lt;/volume&gt;&lt;number&gt;2&lt;/number&gt;&lt;dates&gt;&lt;year&gt;2013&lt;/year&gt;&lt;/dates&gt;&lt;isbn&gt;1057-5677&lt;/isbn&gt;&lt;urls&gt;&lt;/urls&gt;&lt;/record&gt;&lt;/Cite&gt;&lt;/EndNote&gt;</w:instrText>
      </w:r>
      <w:r w:rsidR="00AB5503">
        <w:rPr>
          <w:lang w:val="id-ID"/>
        </w:rPr>
        <w:fldChar w:fldCharType="separate"/>
      </w:r>
      <w:r w:rsidR="00756CD8">
        <w:rPr>
          <w:noProof/>
          <w:lang w:val="id-ID"/>
        </w:rPr>
        <w:t>[2]</w:t>
      </w:r>
      <w:r w:rsidR="00AB5503">
        <w:rPr>
          <w:lang w:val="id-ID"/>
        </w:rPr>
        <w:fldChar w:fldCharType="end"/>
      </w:r>
      <w:r w:rsidR="00DB277B">
        <w:rPr>
          <w:lang w:val="id-ID"/>
        </w:rPr>
        <w:t>.</w:t>
      </w:r>
      <w:r w:rsidR="002E6462">
        <w:rPr>
          <w:lang w:val="id-ID"/>
        </w:rPr>
        <w:t xml:space="preserve"> </w:t>
      </w:r>
      <w:r w:rsidR="00F80D2E" w:rsidRPr="00F80D2E">
        <w:rPr>
          <w:lang w:val="id-ID"/>
        </w:rPr>
        <w:t>Digital piracy is most vulnerable to developing countries such as China and Indonesia</w:t>
      </w:r>
      <w:r w:rsidR="00874677">
        <w:rPr>
          <w:lang w:val="id-ID"/>
        </w:rPr>
        <w:t xml:space="preserve"> </w:t>
      </w:r>
      <w:r w:rsidR="00AB5503">
        <w:rPr>
          <w:lang w:val="id-ID"/>
        </w:rPr>
        <w:fldChar w:fldCharType="begin"/>
      </w:r>
      <w:r w:rsidR="00756CD8">
        <w:rPr>
          <w:lang w:val="id-ID"/>
        </w:rPr>
        <w:instrText xml:space="preserve"> ADDIN EN.CITE &lt;EndNote&gt;&lt;Cite&gt;&lt;Author&gt;Arli&lt;/Author&gt;&lt;Year&gt;2016&lt;/Year&gt;&lt;RecNum&gt;86&lt;/RecNum&gt;&lt;DisplayText&gt;[3]&lt;/DisplayText&gt;&lt;record&gt;&lt;rec-number&gt;86&lt;/rec-number&gt;&lt;foreign-keys&gt;&lt;key app="EN" db-id="tf2v22rpqa2009evpf65dxf72s0tezswavf2" timestamp="1647529167"&gt;86&lt;/key&gt;&lt;/foreign-keys&gt;&lt;ref-type name="Journal Article"&gt;17&lt;/ref-type&gt;&lt;contributors&gt;&lt;authors&gt;&lt;author&gt;Arli, Denni&lt;/author&gt;&lt;author&gt;Tjiptono, Fandy&lt;/author&gt;&lt;/authors&gt;&lt;/contributors&gt;&lt;titles&gt;&lt;title&gt;Consumer digital piracy behaviour among youths: insights from Indonesia&lt;/title&gt;&lt;secondary-title&gt;Asia Pacific Journal of Marketing and Logistics&lt;/secondary-title&gt;&lt;/titles&gt;&lt;periodical&gt;&lt;full-title&gt;Asia Pacific Journal of Marketing and Logistics&lt;/full-title&gt;&lt;/periodical&gt;&lt;dates&gt;&lt;year&gt;2016&lt;/year&gt;&lt;/dates&gt;&lt;isbn&gt;1355-5855&lt;/isbn&gt;&lt;urls&gt;&lt;/urls&gt;&lt;/record&gt;&lt;/Cite&gt;&lt;/EndNote&gt;</w:instrText>
      </w:r>
      <w:r w:rsidR="00AB5503">
        <w:rPr>
          <w:lang w:val="id-ID"/>
        </w:rPr>
        <w:fldChar w:fldCharType="separate"/>
      </w:r>
      <w:r w:rsidR="00756CD8">
        <w:rPr>
          <w:noProof/>
          <w:lang w:val="id-ID"/>
        </w:rPr>
        <w:t>[3]</w:t>
      </w:r>
      <w:r w:rsidR="00AB5503">
        <w:rPr>
          <w:lang w:val="id-ID"/>
        </w:rPr>
        <w:fldChar w:fldCharType="end"/>
      </w:r>
      <w:r w:rsidR="000F59A1">
        <w:rPr>
          <w:lang w:val="id-ID"/>
        </w:rPr>
        <w:t>.</w:t>
      </w:r>
      <w:r w:rsidR="00904692">
        <w:rPr>
          <w:lang w:val="id-ID"/>
        </w:rPr>
        <w:t xml:space="preserve"> </w:t>
      </w:r>
      <w:r w:rsidR="00B80EE6" w:rsidRPr="00B80EE6">
        <w:rPr>
          <w:lang w:val="id-ID"/>
        </w:rPr>
        <w:t>The factors that cause the rate of digital piracy in developing countries are low average income, high unemployment rate, lack of strict law enforcement, and low moral obligation of society.</w:t>
      </w:r>
      <w:r w:rsidR="00CC0E1E">
        <w:rPr>
          <w:lang w:val="id-ID"/>
        </w:rPr>
        <w:t xml:space="preserve"> </w:t>
      </w:r>
      <w:r w:rsidR="00AB5503">
        <w:rPr>
          <w:lang w:val="id-ID"/>
        </w:rPr>
        <w:fldChar w:fldCharType="begin">
          <w:fldData xml:space="preserve">PEVuZE5vdGU+PENpdGU+PEF1dGhvcj5BcmxpPC9BdXRob3I+PFllYXI+MjAxNzwvWWVhcj48UmVj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=
</w:fldData>
        </w:fldChar>
      </w:r>
      <w:r w:rsidR="00756CD8">
        <w:rPr>
          <w:lang w:val="id-ID"/>
        </w:rPr>
        <w:instrText xml:space="preserve"> ADDIN EN.CITE </w:instrText>
      </w:r>
      <w:r w:rsidR="00756CD8">
        <w:rPr>
          <w:lang w:val="id-ID"/>
        </w:rPr>
        <w:fldChar w:fldCharType="begin">
          <w:fldData xml:space="preserve">PEVuZE5vdGU+PENpdGU+PEF1dGhvcj5BcmxpPC9BdXRob3I+PFllYXI+MjAxNzwvWWVhcj48UmVj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=
</w:fldData>
        </w:fldChar>
      </w:r>
      <w:r w:rsidR="00756CD8">
        <w:rPr>
          <w:lang w:val="id-ID"/>
        </w:rPr>
        <w:instrText xml:space="preserve"> ADDIN EN.CITE.DATA </w:instrText>
      </w:r>
      <w:r w:rsidR="00756CD8">
        <w:rPr>
          <w:lang w:val="id-ID"/>
        </w:rPr>
      </w:r>
      <w:r w:rsidR="00756CD8">
        <w:rPr>
          <w:lang w:val="id-ID"/>
        </w:rPr>
        <w:fldChar w:fldCharType="end"/>
      </w:r>
      <w:r w:rsidR="00AB5503">
        <w:rPr>
          <w:lang w:val="id-ID"/>
        </w:rPr>
      </w:r>
      <w:r w:rsidR="00AB5503">
        <w:rPr>
          <w:lang w:val="id-ID"/>
        </w:rPr>
        <w:fldChar w:fldCharType="separate"/>
      </w:r>
      <w:r w:rsidR="00756CD8">
        <w:rPr>
          <w:noProof/>
          <w:lang w:val="id-ID"/>
        </w:rPr>
        <w:t>[3-5]</w:t>
      </w:r>
      <w:r w:rsidR="00AB5503">
        <w:rPr>
          <w:lang w:val="id-ID"/>
        </w:rPr>
        <w:fldChar w:fldCharType="end"/>
      </w:r>
      <w:r w:rsidR="00CC0E1E">
        <w:rPr>
          <w:lang w:val="id-ID"/>
        </w:rPr>
        <w:t xml:space="preserve">. </w:t>
      </w:r>
      <w:r w:rsidR="008103A7" w:rsidRPr="008103A7">
        <w:rPr>
          <w:lang w:val="id-ID"/>
        </w:rPr>
        <w:t xml:space="preserve">In fact, the impact of digital piracy is bigger and more complex in developing countries </w:t>
      </w:r>
      <w:r w:rsidR="00AB5503">
        <w:rPr>
          <w:lang w:val="id-ID"/>
        </w:rPr>
        <w:fldChar w:fldCharType="begin"/>
      </w:r>
      <w:r w:rsidR="00756CD8">
        <w:rPr>
          <w:lang w:val="id-ID"/>
        </w:rPr>
        <w:instrText xml:space="preserve"> ADDIN EN.CITE &lt;EndNote&gt;&lt;Cite&gt;&lt;Author&gt;Aleassa&lt;/Author&gt;&lt;Year&gt;2011&lt;/Year&gt;&lt;RecNum&gt;87&lt;/RecNum&gt;&lt;DisplayText&gt;[6]&lt;/DisplayText&gt;&lt;record&gt;&lt;rec-number&gt;87&lt;/rec-number&gt;&lt;foreign-keys&gt;&lt;key app="EN" db-id="tf2v22rpqa2009evpf65dxf72s0tezswavf2" timestamp="1647529223"&gt;87&lt;/key&gt;&lt;/foreign-keys&gt;&lt;ref-type name="Journal Article"&gt;17&lt;/ref-type&gt;&lt;contributors&gt;&lt;authors&gt;&lt;author&gt;Aleassa, Hassan&lt;/author&gt;&lt;author&gt;Pearson, John Michael&lt;/author&gt;&lt;author&gt;McClurg, Scott&lt;/author&gt;&lt;/authors&gt;&lt;/contributors&gt;&lt;titles&gt;&lt;title&gt;Investigating software piracy in Jordan: An extension of the theory of reasoned action&lt;/title&gt;&lt;secondary-title&gt;Journal of business ethics&lt;/secondary-title&gt;&lt;/titles&gt;&lt;periodical&gt;&lt;full-title&gt;Journal of Business Ethics&lt;/full-title&gt;&lt;/periodical&gt;&lt;pages&gt;663-676&lt;/pages&gt;&lt;volume&gt;98&lt;/volume&gt;&lt;number&gt;4&lt;/number&gt;&lt;dates&gt;&lt;year&gt;2011&lt;/year&gt;&lt;/dates&gt;&lt;isbn&gt;1573-0697&lt;/isbn&gt;&lt;urls&gt;&lt;/urls&gt;&lt;/record&gt;&lt;/Cite&gt;&lt;/EndNote&gt;</w:instrText>
      </w:r>
      <w:r w:rsidR="00AB5503">
        <w:rPr>
          <w:lang w:val="id-ID"/>
        </w:rPr>
        <w:fldChar w:fldCharType="separate"/>
      </w:r>
      <w:r w:rsidR="00756CD8">
        <w:rPr>
          <w:noProof/>
          <w:lang w:val="id-ID"/>
        </w:rPr>
        <w:t>[6]</w:t>
      </w:r>
      <w:r w:rsidR="00AB5503">
        <w:rPr>
          <w:lang w:val="id-ID"/>
        </w:rPr>
        <w:fldChar w:fldCharType="end"/>
      </w:r>
      <w:r w:rsidR="00CC0E1E">
        <w:rPr>
          <w:lang w:val="id-ID"/>
        </w:rPr>
        <w:t>.</w:t>
      </w:r>
    </w:p>
    <w:p w14:paraId="078485FA" w14:textId="0CD445DE" w:rsidR="001358FD" w:rsidRDefault="00300C85" w:rsidP="00C865B8">
      <w:pPr>
        <w:pStyle w:val="Para"/>
        <w:rPr>
          <w:lang w:val="id-ID"/>
        </w:rPr>
      </w:pPr>
      <w:r w:rsidRPr="00300C85">
        <w:rPr>
          <w:lang w:val="id-ID"/>
        </w:rPr>
        <w:t xml:space="preserve">Interestingly, apart from the high rate of digital piracy (which is an unethical act), developing countries such as Bangladesh, Indonesia, Sri Lanka, and Nigeria also have high levels of community religiosity. </w:t>
      </w:r>
      <w:r w:rsidR="00AB5503">
        <w:rPr>
          <w:lang w:val="id-ID"/>
        </w:rPr>
        <w:fldChar w:fldCharType="begin"/>
      </w:r>
      <w:r w:rsidR="00756CD8">
        <w:rPr>
          <w:lang w:val="id-ID"/>
        </w:rPr>
        <w:instrText xml:space="preserve"> ADDIN EN.CITE &lt;EndNote&gt;&lt;Cite&gt;&lt;Author&gt;Arli&lt;/Author&gt;&lt;Year&gt;2018&lt;/Year&gt;&lt;RecNum&gt;127&lt;/RecNum&gt;&lt;DisplayText&gt;[7]&lt;/DisplayText&gt;&lt;record&gt;&lt;rec-number&gt;127&lt;/rec-number&gt;&lt;foreign-keys&gt;&lt;key app="EN" db-id="tf2v22rpqa2009evpf65dxf72s0tezswavf2" timestamp="1647564855"&gt;127&lt;/key&gt;&lt;/foreign-keys&gt;&lt;ref-type name="Journal Article"&gt;17&lt;/ref-type&gt;&lt;contributors&gt;&lt;authors&gt;&lt;author&gt;Arli, Denni&lt;/author&gt;&lt;author&gt;Tjiptono, Fandy&lt;/author&gt;&lt;author&gt;Casidy, Riza&lt;/author&gt;&lt;author&gt;Phau, Ian&lt;/author&gt;&lt;/authors&gt;&lt;/contributors&gt;&lt;titles&gt;&lt;title&gt;Investigating the impact of young consumers’ religiosity on digital piracy&lt;/title&gt;&lt;secondary-title&gt;International journal of consumer studies&lt;/secondary-title&gt;&lt;/titles&gt;&lt;periodical&gt;&lt;full-title&gt;International journal of consumer studies&lt;/full-title&gt;&lt;/periodical&gt;&lt;pages&gt;792-803&lt;/pages&gt;&lt;volume&gt;42&lt;/volume&gt;&lt;number&gt;6&lt;/number&gt;&lt;dates&gt;&lt;year&gt;2018&lt;/year&gt;&lt;/dates&gt;&lt;isbn&gt;1470-6423&lt;/isbn&gt;&lt;urls&gt;&lt;/urls&gt;&lt;/record&gt;&lt;/Cite&gt;&lt;/EndNote&gt;</w:instrText>
      </w:r>
      <w:r w:rsidR="00AB5503">
        <w:rPr>
          <w:lang w:val="id-ID"/>
        </w:rPr>
        <w:fldChar w:fldCharType="separate"/>
      </w:r>
      <w:r w:rsidR="00756CD8">
        <w:rPr>
          <w:noProof/>
          <w:lang w:val="id-ID"/>
        </w:rPr>
        <w:t>[7]</w:t>
      </w:r>
      <w:r w:rsidR="00AB5503">
        <w:rPr>
          <w:lang w:val="id-ID"/>
        </w:rPr>
        <w:fldChar w:fldCharType="end"/>
      </w:r>
      <w:r w:rsidR="00EC2021">
        <w:rPr>
          <w:lang w:val="id-ID"/>
        </w:rPr>
        <w:t>.</w:t>
      </w:r>
      <w:r w:rsidR="00864A6F">
        <w:rPr>
          <w:lang w:val="id-ID"/>
        </w:rPr>
        <w:t xml:space="preserve"> </w:t>
      </w:r>
      <w:r w:rsidR="00280CFE" w:rsidRPr="00280CFE">
        <w:rPr>
          <w:lang w:val="id-ID"/>
        </w:rPr>
        <w:t xml:space="preserve">Previous research still states that the results are not uniform regarding the influence of a person's level of religiosity on attitudes and intentions to behave unethically </w:t>
      </w:r>
      <w:r w:rsidR="00AB5503">
        <w:rPr>
          <w:lang w:val="id-ID"/>
        </w:rPr>
        <w:fldChar w:fldCharType="begin">
          <w:fldData xml:space="preserve">PEVuZE5vdGU+PENpdGU+PEF1dGhvcj5WaXRlbGw8L0F1dGhvcj48WWVhcj4yMDA1PC9ZZWFyPjxS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</w:fldData>
        </w:fldChar>
      </w:r>
      <w:r w:rsidR="00756CD8">
        <w:rPr>
          <w:lang w:val="id-ID"/>
        </w:rPr>
        <w:instrText xml:space="preserve"> ADDIN EN.CITE </w:instrText>
      </w:r>
      <w:r w:rsidR="00756CD8">
        <w:rPr>
          <w:lang w:val="id-ID"/>
        </w:rPr>
        <w:fldChar w:fldCharType="begin">
          <w:fldData xml:space="preserve">PEVuZE5vdGU+PENpdGU+PEF1dGhvcj5WaXRlbGw8L0F1dGhvcj48WWVhcj4yMDA1PC9ZZWFyPjxS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</w:fldData>
        </w:fldChar>
      </w:r>
      <w:r w:rsidR="00756CD8">
        <w:rPr>
          <w:lang w:val="id-ID"/>
        </w:rPr>
        <w:instrText xml:space="preserve"> ADDIN EN.CITE.DATA </w:instrText>
      </w:r>
      <w:r w:rsidR="00756CD8">
        <w:rPr>
          <w:lang w:val="id-ID"/>
        </w:rPr>
      </w:r>
      <w:r w:rsidR="00756CD8">
        <w:rPr>
          <w:lang w:val="id-ID"/>
        </w:rPr>
        <w:fldChar w:fldCharType="end"/>
      </w:r>
      <w:r w:rsidR="00AB5503">
        <w:rPr>
          <w:lang w:val="id-ID"/>
        </w:rPr>
      </w:r>
      <w:r w:rsidR="00AB5503">
        <w:rPr>
          <w:lang w:val="id-ID"/>
        </w:rPr>
        <w:fldChar w:fldCharType="separate"/>
      </w:r>
      <w:r w:rsidR="00756CD8">
        <w:rPr>
          <w:noProof/>
          <w:lang w:val="id-ID"/>
        </w:rPr>
        <w:t>[8-10]</w:t>
      </w:r>
      <w:r w:rsidR="00AB5503">
        <w:rPr>
          <w:lang w:val="id-ID"/>
        </w:rPr>
        <w:fldChar w:fldCharType="end"/>
      </w:r>
      <w:r w:rsidR="00864A6F">
        <w:rPr>
          <w:lang w:val="id-ID"/>
        </w:rPr>
        <w:t>.</w:t>
      </w:r>
      <w:r w:rsidR="007D0CDE">
        <w:rPr>
          <w:lang w:val="id-ID"/>
        </w:rPr>
        <w:t xml:space="preserve"> </w:t>
      </w:r>
      <w:r w:rsidR="002457AA" w:rsidRPr="002457AA">
        <w:rPr>
          <w:lang w:val="id-ID"/>
        </w:rPr>
        <w:t>Vitell et al. (2005) stated that religiosity reduces a person to behave unethically. Meanwhile, according to Barna (2004) and Casidy et al. (2016), a person's higher level of religiosity does not result in lower levels of digital piracy.</w:t>
      </w:r>
    </w:p>
    <w:p w14:paraId="02148005" w14:textId="6A01B045" w:rsidR="00E707CC" w:rsidRDefault="006B4AAE" w:rsidP="00C865B8">
      <w:pPr>
        <w:pStyle w:val="Para"/>
        <w:rPr>
          <w:lang w:val="id-ID"/>
        </w:rPr>
      </w:pPr>
      <w:r w:rsidRPr="006B4AAE">
        <w:rPr>
          <w:lang w:val="id-ID"/>
        </w:rPr>
        <w:t>Due to the Covid-19 pandemic, the Indonesian film industry experienced a 97% decline in revenue</w:t>
      </w:r>
      <w:r w:rsidR="002855D6">
        <w:rPr>
          <w:lang w:val="id-ID"/>
        </w:rPr>
        <w:t xml:space="preserve"> </w:t>
      </w:r>
      <w:r w:rsidR="00AB5503">
        <w:rPr>
          <w:lang w:val="id-ID"/>
        </w:rPr>
        <w:fldChar w:fldCharType="begin"/>
      </w:r>
      <w:r w:rsidR="00756CD8">
        <w:rPr>
          <w:lang w:val="id-ID"/>
        </w:rPr>
        <w:instrText xml:space="preserve"> ADDIN EN.CITE &lt;EndNote&gt;&lt;Cite&gt;&lt;Author&gt;Hakim&lt;/Author&gt;&lt;Year&gt;2022&lt;/Year&gt;&lt;RecNum&gt;203&lt;/RecNum&gt;&lt;DisplayText&gt;[11]&lt;/DisplayText&gt;&lt;record&gt;&lt;rec-number&gt;203&lt;/rec-number&gt;&lt;foreign-keys&gt;&lt;key app="EN" db-id="tf2v22rpqa2009evpf65dxf72s0tezswavf2" timestamp="1651760512"&gt;203&lt;/key&gt;&lt;/foreign-keys&gt;&lt;ref-type name="Report"&gt;27&lt;/ref-type&gt;&lt;contributors&gt;&lt;authors&gt;&lt;author&gt;Ali Hakim&lt;/author&gt;&lt;/authors&gt;&lt;/contributors&gt;&lt;titles&gt;&lt;title&gt;Di Balik Layar: Bagaimana Pembajakan Digital Melukai Industri Film Indonesia (Behind the Scenes: How Digital Piracy Hurts Indonesia&amp;apos;s Film Industry)&lt;/title&gt;&lt;/titles&gt;&lt;dates&gt;&lt;year&gt;2022&lt;/year&gt;&lt;pub-dates&gt;&lt;date&gt;March 9th 2022&lt;/date&gt;&lt;/pub-dates&gt;&lt;/dates&gt;&lt;urls&gt;&lt;related-urls&gt;&lt;url&gt;https://tekno.kompas.com/read/2022/03/09/10020057/di-balik-layar-bagaimana-pembajakan-digital-melukai-industri-film-indonesia?page=all&lt;/url&gt;&lt;/related-urls&gt;&lt;/urls&gt;&lt;access-date&gt;April 20th 2022&lt;/access-date&gt;&lt;/record&gt;&lt;/Cite&gt;&lt;/EndNote&gt;</w:instrText>
      </w:r>
      <w:r w:rsidR="00AB5503">
        <w:rPr>
          <w:lang w:val="id-ID"/>
        </w:rPr>
        <w:fldChar w:fldCharType="separate"/>
      </w:r>
      <w:r w:rsidR="00756CD8">
        <w:rPr>
          <w:noProof/>
          <w:lang w:val="id-ID"/>
        </w:rPr>
        <w:t>[11]</w:t>
      </w:r>
      <w:r w:rsidR="00AB5503">
        <w:rPr>
          <w:lang w:val="id-ID"/>
        </w:rPr>
        <w:fldChar w:fldCharType="end"/>
      </w:r>
      <w:r w:rsidR="00F40045">
        <w:rPr>
          <w:lang w:val="id-ID"/>
        </w:rPr>
        <w:t>.</w:t>
      </w:r>
      <w:r w:rsidR="001E118A">
        <w:rPr>
          <w:lang w:val="id-ID"/>
        </w:rPr>
        <w:t xml:space="preserve"> </w:t>
      </w:r>
      <w:r w:rsidRPr="006B4AAE">
        <w:rPr>
          <w:lang w:val="id-ID"/>
        </w:rPr>
        <w:t>This is due to large-scale social restriction regulations that require non-essential public facilities, including cinemas, to be closed to suppress Covid-19 cases. In fact, 90% of Indonesia's film industry revenue comes from cinema tickets. Even though many digital platforms and streaming services have emerged as a medium for watching movies, on the other hand, illegal movie streaming services are still rampant and trigger film piracy. Piracy has hurt the film industry long before the emergence of the Covid-19 pandemic</w:t>
      </w:r>
      <w:r w:rsidR="00E72DE1">
        <w:rPr>
          <w:lang w:val="id-ID"/>
        </w:rPr>
        <w:t>.</w:t>
      </w:r>
      <w:r w:rsidR="00E16A11">
        <w:rPr>
          <w:lang w:val="id-ID"/>
        </w:rPr>
        <w:t xml:space="preserve"> </w:t>
      </w:r>
      <w:r w:rsidR="00A6148D" w:rsidRPr="00A6148D">
        <w:rPr>
          <w:lang w:val="id-ID"/>
        </w:rPr>
        <w:t>The pandemic has further exacerbated the loss of the film industry</w:t>
      </w:r>
      <w:r w:rsidR="00E16A11">
        <w:rPr>
          <w:lang w:val="id-ID"/>
        </w:rPr>
        <w:t xml:space="preserve">. </w:t>
      </w:r>
      <w:r w:rsidR="00A6148D" w:rsidRPr="00A6148D">
        <w:rPr>
          <w:lang w:val="id-ID"/>
        </w:rPr>
        <w:t>Indonesian Film Producers Association</w:t>
      </w:r>
      <w:r w:rsidR="00A6148D">
        <w:rPr>
          <w:lang w:val="id-ID"/>
        </w:rPr>
        <w:t xml:space="preserve">/ </w:t>
      </w:r>
      <w:r w:rsidR="0032118D">
        <w:rPr>
          <w:lang w:val="id-ID"/>
        </w:rPr>
        <w:t xml:space="preserve">Asosiasi Produser Film Indonesia (APROFI), </w:t>
      </w:r>
      <w:r w:rsidR="00FE0676" w:rsidRPr="00FE0676">
        <w:rPr>
          <w:lang w:val="id-ID"/>
        </w:rPr>
        <w:t>reported that in 2020 the loss of the film industry due to film piracy was 350 million USD</w:t>
      </w:r>
      <w:r w:rsidR="0032118D">
        <w:rPr>
          <w:lang w:val="id-ID"/>
        </w:rPr>
        <w:t>.</w:t>
      </w:r>
      <w:r w:rsidR="005C49E3">
        <w:rPr>
          <w:lang w:val="id-ID"/>
        </w:rPr>
        <w:t xml:space="preserve"> </w:t>
      </w:r>
      <w:r w:rsidR="007B17EF" w:rsidRPr="007B17EF">
        <w:rPr>
          <w:lang w:val="id-ID"/>
        </w:rPr>
        <w:t>The Indonesian government has tried to reduce the number of film piracy by blocking around 1,745 illegal sites from 2017 to 2020, but these efforts have been to no avail. This is because even though many illegal sites have been blocked, there are still many new illegal sites that have sprung up</w:t>
      </w:r>
      <w:r w:rsidR="008151BD">
        <w:rPr>
          <w:lang w:val="id-ID"/>
        </w:rPr>
        <w:t xml:space="preserve"> </w:t>
      </w:r>
      <w:r w:rsidR="00AB5503">
        <w:rPr>
          <w:lang w:val="id-ID"/>
        </w:rPr>
        <w:fldChar w:fldCharType="begin"/>
      </w:r>
      <w:r w:rsidR="00756CD8">
        <w:rPr>
          <w:lang w:val="id-ID"/>
        </w:rPr>
        <w:instrText xml:space="preserve"> ADDIN EN.CITE &lt;EndNote&gt;&lt;Cite&gt;&lt;Author&gt;Farisi&lt;/Author&gt;&lt;Year&gt;2021&lt;/Year&gt;&lt;RecNum&gt;185&lt;/RecNum&gt;&lt;DisplayText&gt;[12]&lt;/DisplayText&gt;&lt;record&gt;&lt;rec-number&gt;185&lt;/rec-number&gt;&lt;foreign-keys&gt;&lt;key app="EN" db-id="tf2v22rpqa2009evpf65dxf72s0tezswavf2" timestamp="1650132771"&gt;185&lt;/key&gt;&lt;/foreign-keys&gt;&lt;ref-type name="Journal Article"&gt;17&lt;/ref-type&gt;&lt;contributors&gt;&lt;authors&gt;&lt;author&gt;Farisi, Faza Ahmad&lt;/author&gt;&lt;/authors&gt;&lt;/contributors&gt;&lt;titles&gt;&lt;title&gt;The Impact of Film Piracy to Customer Behavior Toward Indonesian Film Market&lt;/title&gt;&lt;secondary-title&gt;International Journal of Business and Technology Management&lt;/secondary-title&gt;&lt;/titles&gt;&lt;periodical&gt;&lt;full-title&gt;International Journal of Business and Technology Management&lt;/full-title&gt;&lt;/periodical&gt;&lt;pages&gt;92-101&lt;/pages&gt;&lt;volume&gt;3&lt;/volume&gt;&lt;number&gt;3&lt;/number&gt;&lt;dates&gt;&lt;year&gt;2021&lt;/year&gt;&lt;/dates&gt;&lt;isbn&gt;2682-7646&lt;/isbn&gt;&lt;urls&gt;&lt;/urls&gt;&lt;/record&gt;&lt;/Cite&gt;&lt;/EndNote&gt;</w:instrText>
      </w:r>
      <w:r w:rsidR="00AB5503">
        <w:rPr>
          <w:lang w:val="id-ID"/>
        </w:rPr>
        <w:fldChar w:fldCharType="separate"/>
      </w:r>
      <w:r w:rsidR="00756CD8">
        <w:rPr>
          <w:noProof/>
          <w:lang w:val="id-ID"/>
        </w:rPr>
        <w:t>[12]</w:t>
      </w:r>
      <w:r w:rsidR="00AB5503">
        <w:rPr>
          <w:lang w:val="id-ID"/>
        </w:rPr>
        <w:fldChar w:fldCharType="end"/>
      </w:r>
      <w:r w:rsidR="00654051">
        <w:rPr>
          <w:lang w:val="id-ID"/>
        </w:rPr>
        <w:t>.</w:t>
      </w:r>
    </w:p>
    <w:p w14:paraId="677FFC22" w14:textId="3D3D3C9B" w:rsidR="000F578E" w:rsidRDefault="00327F48" w:rsidP="00C865B8">
      <w:pPr>
        <w:pStyle w:val="Para"/>
        <w:rPr>
          <w:lang w:val="id-ID"/>
        </w:rPr>
      </w:pPr>
      <w:r w:rsidRPr="00327F48">
        <w:rPr>
          <w:lang w:val="id-ID"/>
        </w:rPr>
        <w:t>Many previous studies have investigated digital piracy</w:t>
      </w:r>
      <w:r w:rsidR="00C23080">
        <w:rPr>
          <w:lang w:val="id-ID"/>
        </w:rPr>
        <w:t>.</w:t>
      </w:r>
      <w:r w:rsidR="00A86880">
        <w:rPr>
          <w:lang w:val="id-ID"/>
        </w:rPr>
        <w:t xml:space="preserve"> </w:t>
      </w:r>
      <w:r w:rsidR="008C260F">
        <w:rPr>
          <w:lang w:val="id-ID"/>
        </w:rPr>
        <w:t>For e</w:t>
      </w:r>
      <w:r w:rsidR="00A86880" w:rsidRPr="00A86880">
        <w:rPr>
          <w:lang w:val="id-ID"/>
        </w:rPr>
        <w:t>xamples include research in the context of</w:t>
      </w:r>
      <w:r w:rsidR="00A86880">
        <w:rPr>
          <w:lang w:val="id-ID"/>
        </w:rPr>
        <w:t xml:space="preserve"> digital piracy in general </w:t>
      </w:r>
      <w:r w:rsidR="00AB5503">
        <w:rPr>
          <w:lang w:val="id-ID"/>
        </w:rPr>
        <w:fldChar w:fldCharType="begin">
          <w:fldData xml:space="preserve">PEVuZE5vdGU+PENpdGU+PEF1dGhvcj5Dcm9uYW48L0F1dGhvcj48WWVhcj4yMDA4PC9ZZWFyPjxS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=
</w:fldData>
        </w:fldChar>
      </w:r>
      <w:r w:rsidR="00756CD8">
        <w:rPr>
          <w:lang w:val="id-ID"/>
        </w:rPr>
        <w:instrText xml:space="preserve"> ADDIN EN.CITE </w:instrText>
      </w:r>
      <w:r w:rsidR="00756CD8">
        <w:rPr>
          <w:lang w:val="id-ID"/>
        </w:rPr>
        <w:fldChar w:fldCharType="begin">
          <w:fldData xml:space="preserve">PEVuZE5vdGU+PENpdGU+PEF1dGhvcj5Dcm9uYW48L0F1dGhvcj48WWVhcj4yMDA4PC9ZZWFyPjxS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=
</w:fldData>
        </w:fldChar>
      </w:r>
      <w:r w:rsidR="00756CD8">
        <w:rPr>
          <w:lang w:val="id-ID"/>
        </w:rPr>
        <w:instrText xml:space="preserve"> ADDIN EN.CITE.DATA </w:instrText>
      </w:r>
      <w:r w:rsidR="00756CD8">
        <w:rPr>
          <w:lang w:val="id-ID"/>
        </w:rPr>
      </w:r>
      <w:r w:rsidR="00756CD8">
        <w:rPr>
          <w:lang w:val="id-ID"/>
        </w:rPr>
        <w:fldChar w:fldCharType="end"/>
      </w:r>
      <w:r w:rsidR="00AB5503">
        <w:rPr>
          <w:lang w:val="id-ID"/>
        </w:rPr>
      </w:r>
      <w:r w:rsidR="00AB5503">
        <w:rPr>
          <w:lang w:val="id-ID"/>
        </w:rPr>
        <w:fldChar w:fldCharType="separate"/>
      </w:r>
      <w:r w:rsidR="00756CD8">
        <w:rPr>
          <w:noProof/>
          <w:lang w:val="id-ID"/>
        </w:rPr>
        <w:t>[7, 9, 13-16]</w:t>
      </w:r>
      <w:r w:rsidR="00AB5503">
        <w:rPr>
          <w:lang w:val="id-ID"/>
        </w:rPr>
        <w:fldChar w:fldCharType="end"/>
      </w:r>
      <w:r w:rsidR="00F37DAA">
        <w:rPr>
          <w:lang w:val="id-ID"/>
        </w:rPr>
        <w:t>,</w:t>
      </w:r>
      <w:r w:rsidR="00A86880" w:rsidRPr="00A86880">
        <w:rPr>
          <w:lang w:val="id-ID"/>
        </w:rPr>
        <w:t xml:space="preserve"> music piracy</w:t>
      </w:r>
      <w:r w:rsidR="00A86880">
        <w:rPr>
          <w:lang w:val="id-ID"/>
        </w:rPr>
        <w:t xml:space="preserve"> </w:t>
      </w:r>
      <w:r w:rsidR="00AB5503">
        <w:rPr>
          <w:lang w:val="id-ID"/>
        </w:rPr>
        <w:fldChar w:fldCharType="begin"/>
      </w:r>
      <w:r w:rsidR="00756CD8">
        <w:rPr>
          <w:lang w:val="id-ID"/>
        </w:rPr>
        <w:instrText xml:space="preserve"> ADDIN EN.CITE &lt;EndNote&gt;&lt;Cite&gt;&lt;Author&gt;Cesareo&lt;/Author&gt;&lt;Year&gt;2014&lt;/Year&gt;&lt;RecNum&gt;83&lt;/RecNum&gt;&lt;DisplayText&gt;[1, 17]&lt;/DisplayText&gt;&lt;record&gt;&lt;rec-number&gt;83&lt;/rec-number&gt;&lt;foreign-keys&gt;&lt;key app="EN" db-id="tf2v22rpqa2009evpf65dxf72s0tezswavf2" timestamp="1647528113"&gt;83&lt;/key&gt;&lt;/foreign-keys&gt;&lt;ref-type name="Journal Article"&gt;17&lt;/ref-type&gt;&lt;contributors&gt;&lt;authors&gt;&lt;author&gt;Cesareo, Ludovica&lt;/author&gt;&lt;author&gt;Pastore, Alberto&lt;/author&gt;&lt;/authors&gt;&lt;/contributors&gt;&lt;titles&gt;&lt;title&gt;Consumers’ attitude and behavior towards online music piracy and subscription-based services&lt;/title&gt;&lt;secondary-title&gt;Journal of Consumer Marketing&lt;/secondary-title&gt;&lt;/titles&gt;&lt;periodical&gt;&lt;full-title&gt;Journal of Consumer Marketing&lt;/full-title&gt;&lt;/periodical&gt;&lt;dates&gt;&lt;year&gt;2014&lt;/year&gt;&lt;/dates&gt;&lt;isbn&gt;0736-3761&lt;/isbn&gt;&lt;urls&gt;&lt;/urls&gt;&lt;/record&gt;&lt;/Cite&gt;&lt;Cite&gt;&lt;Author&gt;Hampton-Sosa&lt;/Author&gt;&lt;Year&gt;2019&lt;/Year&gt;&lt;RecNum&gt;95&lt;/RecNum&gt;&lt;record&gt;&lt;rec-number&gt;95&lt;/rec-number&gt;&lt;foreign-keys&gt;&lt;key app="EN" db-id="tf2v22rpqa2009evpf65dxf72s0tezswavf2" timestamp="1647530724"&gt;95&lt;/key&gt;&lt;/foreign-keys&gt;&lt;ref-type name="Journal Article"&gt;17&lt;/ref-type&gt;&lt;contributors&gt;&lt;authors&gt;&lt;author&gt;Hampton-Sosa, William&lt;/author&gt;&lt;/authors&gt;&lt;/contributors&gt;&lt;titles&gt;&lt;title&gt;The access model for music and the effect of modification, trial, and sharing usage rights on streaming adoption and piracy&lt;/title&gt;&lt;secondary-title&gt;Journal of theoretical and applied electronic commerce research&lt;/secondary-title&gt;&lt;/titles&gt;&lt;periodical&gt;&lt;full-title&gt;Journal of theoretical and applied electronic commerce research&lt;/full-title&gt;&lt;/periodical&gt;&lt;pages&gt;126-155&lt;/pages&gt;&lt;volume&gt;14&lt;/volume&gt;&lt;number&gt;3&lt;/number&gt;&lt;dates&gt;&lt;year&gt;2019&lt;/year&gt;&lt;/dates&gt;&lt;urls&gt;&lt;/urls&gt;&lt;/record&gt;&lt;/Cite&gt;&lt;/EndNote&gt;</w:instrText>
      </w:r>
      <w:r w:rsidR="00AB5503">
        <w:rPr>
          <w:lang w:val="id-ID"/>
        </w:rPr>
        <w:fldChar w:fldCharType="separate"/>
      </w:r>
      <w:r w:rsidR="00756CD8">
        <w:rPr>
          <w:noProof/>
          <w:lang w:val="id-ID"/>
        </w:rPr>
        <w:t>[1, 17]</w:t>
      </w:r>
      <w:r w:rsidR="00AB5503">
        <w:rPr>
          <w:lang w:val="id-ID"/>
        </w:rPr>
        <w:fldChar w:fldCharType="end"/>
      </w:r>
      <w:r w:rsidR="00F37DAA">
        <w:rPr>
          <w:lang w:val="id-ID"/>
        </w:rPr>
        <w:t xml:space="preserve">, </w:t>
      </w:r>
      <w:r w:rsidR="003E7D6C">
        <w:rPr>
          <w:lang w:val="id-ID"/>
        </w:rPr>
        <w:t xml:space="preserve">software piracy </w:t>
      </w:r>
      <w:r w:rsidR="00AB5503">
        <w:rPr>
          <w:lang w:val="id-ID"/>
        </w:rPr>
        <w:fldChar w:fldCharType="begin">
          <w:fldData xml:space="preserve">PEVuZE5vdGU+PENpdGU+PEF1dGhvcj5Ba2J1bHV0PC9BdXRob3I+PFllYXI+MjAxNDwvWWVhcj48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</w:fldData>
        </w:fldChar>
      </w:r>
      <w:r w:rsidR="00756CD8">
        <w:rPr>
          <w:lang w:val="id-ID"/>
        </w:rPr>
        <w:instrText xml:space="preserve"> ADDIN EN.CITE </w:instrText>
      </w:r>
      <w:r w:rsidR="00756CD8">
        <w:rPr>
          <w:lang w:val="id-ID"/>
        </w:rPr>
        <w:fldChar w:fldCharType="begin">
          <w:fldData xml:space="preserve">PEVuZE5vdGU+PENpdGU+PEF1dGhvcj5Ba2J1bHV0PC9BdXRob3I+PFllYXI+MjAxNDwvWWVhcj48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</w:fldData>
        </w:fldChar>
      </w:r>
      <w:r w:rsidR="00756CD8">
        <w:rPr>
          <w:lang w:val="id-ID"/>
        </w:rPr>
        <w:instrText xml:space="preserve"> ADDIN EN.CITE.DATA </w:instrText>
      </w:r>
      <w:r w:rsidR="00756CD8">
        <w:rPr>
          <w:lang w:val="id-ID"/>
        </w:rPr>
      </w:r>
      <w:r w:rsidR="00756CD8">
        <w:rPr>
          <w:lang w:val="id-ID"/>
        </w:rPr>
        <w:fldChar w:fldCharType="end"/>
      </w:r>
      <w:r w:rsidR="00AB5503">
        <w:rPr>
          <w:lang w:val="id-ID"/>
        </w:rPr>
      </w:r>
      <w:r w:rsidR="00AB5503">
        <w:rPr>
          <w:lang w:val="id-ID"/>
        </w:rPr>
        <w:fldChar w:fldCharType="separate"/>
      </w:r>
      <w:r w:rsidR="00756CD8">
        <w:rPr>
          <w:noProof/>
          <w:lang w:val="id-ID"/>
        </w:rPr>
        <w:t>[6, 18-20]</w:t>
      </w:r>
      <w:r w:rsidR="00AB5503">
        <w:rPr>
          <w:lang w:val="id-ID"/>
        </w:rPr>
        <w:fldChar w:fldCharType="end"/>
      </w:r>
      <w:r w:rsidR="00111110">
        <w:rPr>
          <w:lang w:val="id-ID"/>
        </w:rPr>
        <w:t xml:space="preserve">, and pirated video game </w:t>
      </w:r>
      <w:r w:rsidR="00AB5503">
        <w:rPr>
          <w:lang w:val="id-ID"/>
        </w:rPr>
        <w:fldChar w:fldCharType="begin"/>
      </w:r>
      <w:r w:rsidR="00756CD8">
        <w:rPr>
          <w:lang w:val="id-ID"/>
        </w:rPr>
        <w:instrText xml:space="preserve"> ADDIN EN.CITE &lt;EndNote&gt;&lt;Cite&gt;&lt;Author&gt;Phau&lt;/Author&gt;&lt;Year&gt;2012&lt;/Year&gt;&lt;RecNum&gt;192&lt;/RecNum&gt;&lt;DisplayText&gt;[21]&lt;/DisplayText&gt;&lt;record&gt;&lt;rec-number&gt;192&lt;/rec-number&gt;&lt;foreign-keys&gt;&lt;key app="EN" db-id="tf2v22rpqa2009evpf65dxf72s0tezswavf2" timestamp="1650135644"&gt;192&lt;/key&gt;&lt;/foreign-keys&gt;&lt;ref-type name="Journal Article"&gt;17&lt;/ref-type&gt;&lt;contributors&gt;&lt;authors&gt;&lt;author&gt;Phau, Ian&lt;/author&gt;&lt;author&gt;Liang, Johan&lt;/author&gt;&lt;/authors&gt;&lt;/contributors&gt;&lt;titles&gt;&lt;title&gt;Downloading digital video games: predictors, moderators and consequences&lt;/title&gt;&lt;secondary-title&gt;Marketing Intelligence &amp;amp; Planning&lt;/secondary-title&gt;&lt;/titles&gt;&lt;periodical&gt;&lt;full-title&gt;Marketing Intelligence &amp;amp; Planning&lt;/full-title&gt;&lt;/periodical&gt;&lt;dates&gt;&lt;year&gt;2012&lt;/year&gt;&lt;/dates&gt;&lt;isbn&gt;0263-4503&lt;/isbn&gt;&lt;urls&gt;&lt;/urls&gt;&lt;/record&gt;&lt;/Cite&gt;&lt;/EndNote&gt;</w:instrText>
      </w:r>
      <w:r w:rsidR="00AB5503">
        <w:rPr>
          <w:lang w:val="id-ID"/>
        </w:rPr>
        <w:fldChar w:fldCharType="separate"/>
      </w:r>
      <w:r w:rsidR="00756CD8">
        <w:rPr>
          <w:noProof/>
          <w:lang w:val="id-ID"/>
        </w:rPr>
        <w:t>[21]</w:t>
      </w:r>
      <w:r w:rsidR="00AB5503">
        <w:rPr>
          <w:lang w:val="id-ID"/>
        </w:rPr>
        <w:fldChar w:fldCharType="end"/>
      </w:r>
      <w:r w:rsidR="00FC58F4">
        <w:rPr>
          <w:lang w:val="id-ID"/>
        </w:rPr>
        <w:t>.</w:t>
      </w:r>
      <w:r w:rsidR="00CC0C83">
        <w:rPr>
          <w:lang w:val="id-ID"/>
        </w:rPr>
        <w:t xml:space="preserve"> </w:t>
      </w:r>
      <w:r w:rsidR="00B56B83" w:rsidRPr="00B56B83">
        <w:rPr>
          <w:lang w:val="id-ID"/>
        </w:rPr>
        <w:t xml:space="preserve">Furthermore, different theories have been used to </w:t>
      </w:r>
      <w:r w:rsidR="00B56B83" w:rsidRPr="00B56B83">
        <w:rPr>
          <w:lang w:val="id-ID"/>
        </w:rPr>
        <w:lastRenderedPageBreak/>
        <w:t xml:space="preserve">research digital piracy such as the theory of planned behavior </w:t>
      </w:r>
      <w:r w:rsidR="006D51C5" w:rsidRPr="006D51C5">
        <w:rPr>
          <w:lang w:val="id-ID"/>
        </w:rPr>
        <w:t>(TPB)</w:t>
      </w:r>
      <w:r w:rsidR="006D51C5">
        <w:rPr>
          <w:lang w:val="id-ID"/>
        </w:rPr>
        <w:t xml:space="preserve"> </w:t>
      </w:r>
      <w:r w:rsidR="00AB5503">
        <w:rPr>
          <w:lang w:val="id-ID"/>
        </w:rPr>
        <w:fldChar w:fldCharType="begin">
          <w:fldData xml:space="preserve">PEVuZE5vdGU+PENpdGU+PEF1dGhvcj5Ba2J1bHV0PC9BdXRob3I+PFllYXI+MjAxNDwvWWVhcj48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</w:fldData>
        </w:fldChar>
      </w:r>
      <w:r w:rsidR="00756CD8">
        <w:rPr>
          <w:lang w:val="id-ID"/>
        </w:rPr>
        <w:instrText xml:space="preserve"> ADDIN EN.CITE </w:instrText>
      </w:r>
      <w:r w:rsidR="00756CD8">
        <w:rPr>
          <w:lang w:val="id-ID"/>
        </w:rPr>
        <w:fldChar w:fldCharType="begin">
          <w:fldData xml:space="preserve">PEVuZE5vdGU+PENpdGU+PEF1dGhvcj5Ba2J1bHV0PC9BdXRob3I+PFllYXI+MjAxNDwvWWVhcj48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</w:fldData>
        </w:fldChar>
      </w:r>
      <w:r w:rsidR="00756CD8">
        <w:rPr>
          <w:lang w:val="id-ID"/>
        </w:rPr>
        <w:instrText xml:space="preserve"> ADDIN EN.CITE.DATA </w:instrText>
      </w:r>
      <w:r w:rsidR="00756CD8">
        <w:rPr>
          <w:lang w:val="id-ID"/>
        </w:rPr>
      </w:r>
      <w:r w:rsidR="00756CD8">
        <w:rPr>
          <w:lang w:val="id-ID"/>
        </w:rPr>
        <w:fldChar w:fldCharType="end"/>
      </w:r>
      <w:r w:rsidR="00AB5503">
        <w:rPr>
          <w:lang w:val="id-ID"/>
        </w:rPr>
      </w:r>
      <w:r w:rsidR="00AB5503">
        <w:rPr>
          <w:lang w:val="id-ID"/>
        </w:rPr>
        <w:fldChar w:fldCharType="separate"/>
      </w:r>
      <w:r w:rsidR="00756CD8">
        <w:rPr>
          <w:noProof/>
          <w:lang w:val="id-ID"/>
        </w:rPr>
        <w:t>[6, 18, 21]</w:t>
      </w:r>
      <w:r w:rsidR="00AB5503">
        <w:rPr>
          <w:lang w:val="id-ID"/>
        </w:rPr>
        <w:fldChar w:fldCharType="end"/>
      </w:r>
      <w:r w:rsidR="007339D5">
        <w:rPr>
          <w:lang w:val="id-ID"/>
        </w:rPr>
        <w:t xml:space="preserve">, religiousity theory </w:t>
      </w:r>
      <w:r w:rsidR="00AB5503">
        <w:rPr>
          <w:lang w:val="id-ID"/>
        </w:rPr>
        <w:fldChar w:fldCharType="begin">
          <w:fldData xml:space="preserve">PEVuZE5vdGU+PENpdGU+PEF1dGhvcj5DYXNpZHk8L0F1dGhvcj48WWVhcj4yMDE2PC9ZZWFyPjxS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</w:fldData>
        </w:fldChar>
      </w:r>
      <w:r w:rsidR="00756CD8">
        <w:rPr>
          <w:lang w:val="id-ID"/>
        </w:rPr>
        <w:instrText xml:space="preserve"> ADDIN EN.CITE </w:instrText>
      </w:r>
      <w:r w:rsidR="00756CD8">
        <w:rPr>
          <w:lang w:val="id-ID"/>
        </w:rPr>
        <w:fldChar w:fldCharType="begin">
          <w:fldData xml:space="preserve">PEVuZE5vdGU+PENpdGU+PEF1dGhvcj5DYXNpZHk8L0F1dGhvcj48WWVhcj4yMDE2PC9ZZWFyPjxS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</w:fldData>
        </w:fldChar>
      </w:r>
      <w:r w:rsidR="00756CD8">
        <w:rPr>
          <w:lang w:val="id-ID"/>
        </w:rPr>
        <w:instrText xml:space="preserve"> ADDIN EN.CITE.DATA </w:instrText>
      </w:r>
      <w:r w:rsidR="00756CD8">
        <w:rPr>
          <w:lang w:val="id-ID"/>
        </w:rPr>
      </w:r>
      <w:r w:rsidR="00756CD8">
        <w:rPr>
          <w:lang w:val="id-ID"/>
        </w:rPr>
        <w:fldChar w:fldCharType="end"/>
      </w:r>
      <w:r w:rsidR="00AB5503">
        <w:rPr>
          <w:lang w:val="id-ID"/>
        </w:rPr>
      </w:r>
      <w:r w:rsidR="00AB5503">
        <w:rPr>
          <w:lang w:val="id-ID"/>
        </w:rPr>
        <w:fldChar w:fldCharType="separate"/>
      </w:r>
      <w:r w:rsidR="00756CD8">
        <w:rPr>
          <w:noProof/>
          <w:lang w:val="id-ID"/>
        </w:rPr>
        <w:t>[4, 7, 9]</w:t>
      </w:r>
      <w:r w:rsidR="00AB5503">
        <w:rPr>
          <w:lang w:val="id-ID"/>
        </w:rPr>
        <w:fldChar w:fldCharType="end"/>
      </w:r>
      <w:r w:rsidR="007339D5">
        <w:rPr>
          <w:lang w:val="id-ID"/>
        </w:rPr>
        <w:t xml:space="preserve">, and detterence theory </w:t>
      </w:r>
      <w:r w:rsidR="00AB5503">
        <w:rPr>
          <w:lang w:val="id-ID"/>
        </w:rPr>
        <w:fldChar w:fldCharType="begin"/>
      </w:r>
      <w:r w:rsidR="00756CD8">
        <w:rPr>
          <w:lang w:val="id-ID"/>
        </w:rPr>
        <w:instrText xml:space="preserve"> ADDIN EN.CITE &lt;EndNote&gt;&lt;Cite&gt;&lt;Author&gt;Arli&lt;/Author&gt;&lt;Year&gt;2016&lt;/Year&gt;&lt;RecNum&gt;86&lt;/RecNum&gt;&lt;DisplayText&gt;[3, 20]&lt;/DisplayText&gt;&lt;record&gt;&lt;rec-number&gt;86&lt;/rec-number&gt;&lt;foreign-keys&gt;&lt;key app="EN" db-id="tf2v22rpqa2009evpf65dxf72s0tezswavf2" timestamp="1647529167"&gt;86&lt;/key&gt;&lt;/foreign-keys&gt;&lt;ref-type name="Journal Article"&gt;17&lt;/ref-type&gt;&lt;contributors&gt;&lt;authors&gt;&lt;author&gt;Arli, Denni&lt;/author&gt;&lt;author&gt;Tjiptono, Fandy&lt;/author&gt;&lt;/authors&gt;&lt;/contributors&gt;&lt;titles&gt;&lt;title&gt;Consumer digital piracy behaviour among youths: insights from Indonesia&lt;/title&gt;&lt;secondary-title&gt;Asia Pacific Journal of Marketing and Logistics&lt;/secondary-title&gt;&lt;/titles&gt;&lt;periodical&gt;&lt;full-title&gt;Asia Pacific Journal of Marketing and Logistics&lt;/full-title&gt;&lt;/periodical&gt;&lt;dates&gt;&lt;year&gt;2016&lt;/year&gt;&lt;/dates&gt;&lt;isbn&gt;1355-5855&lt;/isbn&gt;&lt;urls&gt;&lt;/urls&gt;&lt;/record&gt;&lt;/Cite&gt;&lt;Cite&gt;&lt;Author&gt;Nill&lt;/Author&gt;&lt;Year&gt;2010&lt;/Year&gt;&lt;RecNum&gt;193&lt;/RecNum&gt;&lt;record&gt;&lt;rec-number&gt;193&lt;/rec-number&gt;&lt;foreign-keys&gt;&lt;key app="EN" db-id="tf2v22rpqa2009evpf65dxf72s0tezswavf2" timestamp="1650136322"&gt;193&lt;/key&gt;&lt;/foreign-keys&gt;&lt;ref-type name="Journal Article"&gt;17&lt;/ref-type&gt;&lt;contributors&gt;&lt;authors&gt;&lt;author&gt;Nill, Alexander&lt;/author&gt;&lt;author&gt;Schibrowsky, John&lt;/author&gt;&lt;author&gt;Peltier, James W&lt;/author&gt;&lt;/authors&gt;&lt;/contributors&gt;&lt;titles&gt;&lt;title&gt;Factors that influence software piracy: a view from Germany&lt;/title&gt;&lt;secondary-title&gt;Communications of the ACM&lt;/secondary-title&gt;&lt;/titles&gt;&lt;periodical&gt;&lt;full-title&gt;Communications of the ACM&lt;/full-title&gt;&lt;/periodical&gt;&lt;pages&gt;131-134&lt;/pages&gt;&lt;volume&gt;53&lt;/volume&gt;&lt;number&gt;6&lt;/number&gt;&lt;dates&gt;&lt;year&gt;2010&lt;/year&gt;&lt;/dates&gt;&lt;isbn&gt;0001-0782&lt;/isbn&gt;&lt;urls&gt;&lt;/urls&gt;&lt;/record&gt;&lt;/Cite&gt;&lt;/EndNote&gt;</w:instrText>
      </w:r>
      <w:r w:rsidR="00AB5503">
        <w:rPr>
          <w:lang w:val="id-ID"/>
        </w:rPr>
        <w:fldChar w:fldCharType="separate"/>
      </w:r>
      <w:r w:rsidR="00756CD8">
        <w:rPr>
          <w:noProof/>
          <w:lang w:val="id-ID"/>
        </w:rPr>
        <w:t>[3, 20]</w:t>
      </w:r>
      <w:r w:rsidR="00AB5503">
        <w:rPr>
          <w:lang w:val="id-ID"/>
        </w:rPr>
        <w:fldChar w:fldCharType="end"/>
      </w:r>
      <w:r w:rsidR="003534BC">
        <w:rPr>
          <w:lang w:val="id-ID"/>
        </w:rPr>
        <w:t>.</w:t>
      </w:r>
    </w:p>
    <w:p w14:paraId="33F886A9" w14:textId="77777777" w:rsidR="002E6462" w:rsidRPr="00B96F1D" w:rsidRDefault="00EB7331" w:rsidP="00C865B8">
      <w:pPr>
        <w:pStyle w:val="Para"/>
        <w:rPr>
          <w:lang w:val="id-ID"/>
        </w:rPr>
      </w:pPr>
      <w:r w:rsidRPr="00EB7331">
        <w:rPr>
          <w:lang w:val="id-ID"/>
        </w:rPr>
        <w:t>Of the many studies that have been carried out, there are still very few researchers who are interested in comparing these theories in one study. Therefore, this study wants to examine digital piracy using TPB, religiousity theory, and deterrence theory by also adding economic benefits and hedonic benefits. More specifically, this study will only examine one form of digital piracy, namely film piracy in Indonesia. This is interesting to study because the Indonesian film industry is very affected by film piracy, whereas on the other hand, Indonesian society is a religious society</w:t>
      </w:r>
      <w:r>
        <w:rPr>
          <w:lang w:val="id-ID"/>
        </w:rPr>
        <w:t>.</w:t>
      </w:r>
    </w:p>
    <w:p w14:paraId="6052D7DC" w14:textId="77777777" w:rsidR="00286BD0" w:rsidRPr="00A261EE" w:rsidRDefault="002002CE" w:rsidP="00B63DD1">
      <w:pPr>
        <w:pStyle w:val="Head1"/>
        <w:rPr>
          <w:lang w:val="id-ID"/>
        </w:rPr>
      </w:pPr>
      <w:r w:rsidRPr="009C2FB7">
        <w:t xml:space="preserve">2. </w:t>
      </w:r>
      <w:r w:rsidR="00A261EE">
        <w:rPr>
          <w:lang w:val="id-ID"/>
        </w:rPr>
        <w:t>research methods</w:t>
      </w:r>
    </w:p>
    <w:bookmarkEnd w:id="2"/>
    <w:bookmarkEnd w:id="3"/>
    <w:bookmarkEnd w:id="4"/>
    <w:bookmarkEnd w:id="5"/>
    <w:p w14:paraId="65300449" w14:textId="77777777" w:rsidR="00286BD0" w:rsidRDefault="00681DEB" w:rsidP="00FC3092">
      <w:pPr>
        <w:pStyle w:val="Para"/>
        <w:rPr>
          <w:lang w:val="id-ID"/>
        </w:rPr>
      </w:pPr>
      <w:r>
        <w:rPr>
          <w:lang w:val="id-ID"/>
        </w:rPr>
        <w:t xml:space="preserve">This research used quantitative approach. Based on the objectives, this research used casual research because it aimed to testing casual relationship between variables. </w:t>
      </w:r>
      <w:r w:rsidR="00133725" w:rsidRPr="00133725">
        <w:rPr>
          <w:lang w:val="id-ID"/>
        </w:rPr>
        <w:t xml:space="preserve">Population of this study is gen z who know and </w:t>
      </w:r>
      <w:r w:rsidR="00C5221B">
        <w:rPr>
          <w:lang w:val="id-ID"/>
        </w:rPr>
        <w:t>ever did</w:t>
      </w:r>
      <w:r w:rsidR="00133725" w:rsidRPr="00133725">
        <w:rPr>
          <w:lang w:val="id-ID"/>
        </w:rPr>
        <w:t xml:space="preserve"> digital film piracy</w:t>
      </w:r>
      <w:r>
        <w:rPr>
          <w:lang w:val="id-ID"/>
        </w:rPr>
        <w:t xml:space="preserve">. </w:t>
      </w:r>
      <w:r w:rsidRPr="0027384A">
        <w:rPr>
          <w:lang w:val="id-ID"/>
        </w:rPr>
        <w:t>The characteristics</w:t>
      </w:r>
      <w:r>
        <w:rPr>
          <w:lang w:val="id-ID"/>
        </w:rPr>
        <w:t xml:space="preserve"> </w:t>
      </w:r>
      <w:r w:rsidRPr="0027384A">
        <w:rPr>
          <w:lang w:val="id-ID"/>
        </w:rPr>
        <w:t xml:space="preserve">of the population determined are </w:t>
      </w:r>
      <w:r w:rsidR="00133725" w:rsidRPr="00133725">
        <w:rPr>
          <w:lang w:val="id-ID"/>
        </w:rPr>
        <w:t>gen z who ever did digital piracy</w:t>
      </w:r>
      <w:r>
        <w:rPr>
          <w:lang w:val="id-ID"/>
        </w:rPr>
        <w:t xml:space="preserve">, </w:t>
      </w:r>
      <w:r w:rsidRPr="0027384A">
        <w:rPr>
          <w:lang w:val="id-ID"/>
        </w:rPr>
        <w:t>male</w:t>
      </w:r>
      <w:r>
        <w:rPr>
          <w:lang w:val="id-ID"/>
        </w:rPr>
        <w:t xml:space="preserve"> </w:t>
      </w:r>
      <w:r w:rsidRPr="0027384A">
        <w:rPr>
          <w:lang w:val="id-ID"/>
        </w:rPr>
        <w:t>or female, minimum 1</w:t>
      </w:r>
      <w:r w:rsidR="005528C6">
        <w:rPr>
          <w:lang w:val="id-ID"/>
        </w:rPr>
        <w:t>6</w:t>
      </w:r>
      <w:r w:rsidRPr="0027384A">
        <w:rPr>
          <w:lang w:val="id-ID"/>
        </w:rPr>
        <w:t xml:space="preserve"> years old,</w:t>
      </w:r>
      <w:r>
        <w:rPr>
          <w:lang w:val="id-ID"/>
        </w:rPr>
        <w:t xml:space="preserve"> maximal 26 years old,</w:t>
      </w:r>
      <w:r w:rsidRPr="0027384A">
        <w:rPr>
          <w:lang w:val="id-ID"/>
        </w:rPr>
        <w:t xml:space="preserve"> and at least possess</w:t>
      </w:r>
      <w:r>
        <w:rPr>
          <w:lang w:val="id-ID"/>
        </w:rPr>
        <w:t xml:space="preserve"> </w:t>
      </w:r>
      <w:r w:rsidRPr="0027384A">
        <w:rPr>
          <w:lang w:val="id-ID"/>
        </w:rPr>
        <w:t>high school education or equivalent.</w:t>
      </w:r>
    </w:p>
    <w:p w14:paraId="7E215DE6" w14:textId="77777777" w:rsidR="00E30A64" w:rsidRPr="00A20CFE" w:rsidRDefault="00E30A64" w:rsidP="00A20CFE">
      <w:pPr>
        <w:pStyle w:val="Para"/>
        <w:rPr>
          <w:rFonts w:eastAsia="Times New Roman"/>
          <w:spacing w:val="-1"/>
          <w:szCs w:val="20"/>
        </w:rPr>
      </w:pPr>
      <w:r w:rsidRPr="004A4B21">
        <w:rPr>
          <w:rFonts w:eastAsia="Times New Roman"/>
          <w:spacing w:val="-1"/>
          <w:szCs w:val="20"/>
        </w:rPr>
        <w:t xml:space="preserve">The questionnaire was distributed through an online platform and obtained as many as </w:t>
      </w:r>
      <w:r>
        <w:rPr>
          <w:rFonts w:eastAsia="Times New Roman"/>
          <w:spacing w:val="-1"/>
          <w:szCs w:val="20"/>
          <w:lang w:val="id-ID"/>
        </w:rPr>
        <w:t>214</w:t>
      </w:r>
      <w:r w:rsidRPr="004A4B21">
        <w:rPr>
          <w:rFonts w:eastAsia="Times New Roman"/>
          <w:spacing w:val="-1"/>
          <w:szCs w:val="20"/>
        </w:rPr>
        <w:t xml:space="preserve"> respondents. The data obtained from the respondents were processed using SPSS 23 and AMOSS 21 to process the Structural Equation Model (SEM).</w:t>
      </w:r>
    </w:p>
    <w:p w14:paraId="611C4AA5" w14:textId="77777777" w:rsidR="002C4BFF" w:rsidRDefault="005327F5" w:rsidP="00FC3092">
      <w:pPr>
        <w:pStyle w:val="Para"/>
        <w:rPr>
          <w:lang w:val="id-ID"/>
        </w:rPr>
      </w:pPr>
      <w:r w:rsidRPr="005327F5">
        <w:rPr>
          <w:lang w:val="id-ID"/>
        </w:rPr>
        <w:t>There are 9 variables in this study</w:t>
      </w:r>
      <w:r w:rsidR="000762D7">
        <w:rPr>
          <w:lang w:val="id-ID"/>
        </w:rPr>
        <w:t>,</w:t>
      </w:r>
      <w:r w:rsidRPr="005327F5">
        <w:rPr>
          <w:lang w:val="id-ID"/>
        </w:rPr>
        <w:t xml:space="preserve"> </w:t>
      </w:r>
      <w:r w:rsidR="000762D7">
        <w:rPr>
          <w:lang w:val="id-ID"/>
        </w:rPr>
        <w:t xml:space="preserve">that is </w:t>
      </w:r>
      <w:r w:rsidRPr="005327F5">
        <w:rPr>
          <w:lang w:val="id-ID"/>
        </w:rPr>
        <w:t>Hedonic Benefit (HDN), Economic Benefit (ECB), Intrinsic Religiousness (INR), Extrinsic Religiousness (EXR), Perceived Likehood of Punishment (PLP), Subjective Norms (SBN), Attitude towards Digital Piracy ( ADP), and Intention to Commit Digital Piracy (ICD).</w:t>
      </w:r>
      <w:r w:rsidR="00ED08C7">
        <w:rPr>
          <w:lang w:val="id-ID"/>
        </w:rPr>
        <w:t xml:space="preserve"> </w:t>
      </w:r>
      <w:r w:rsidR="00ED08C7" w:rsidRPr="00ED08C7">
        <w:rPr>
          <w:lang w:val="id-ID"/>
        </w:rPr>
        <w:t>Initially there were 47 measurement items proposed, but after the validity and reliability tests were carried out on SPSS, only 34 items were declared valid and reliable</w:t>
      </w:r>
      <w:r w:rsidR="00960170">
        <w:rPr>
          <w:lang w:val="id-ID"/>
        </w:rPr>
        <w:t xml:space="preserve"> </w:t>
      </w:r>
      <w:r w:rsidR="00EB4649">
        <w:rPr>
          <w:lang w:val="id-ID"/>
        </w:rPr>
        <w:t>(HDN 5 items, ECB 3 items, INR 2 items, EXR 2 items, PLP 5 items, PBC 5 items, ADP 8 items, and ICD 3 items).</w:t>
      </w:r>
      <w:r w:rsidR="00A20CFE">
        <w:rPr>
          <w:lang w:val="id-ID"/>
        </w:rPr>
        <w:t xml:space="preserve"> Figure 1 shows the model of this </w:t>
      </w:r>
      <w:r w:rsidR="008B0595">
        <w:rPr>
          <w:lang w:val="id-ID"/>
        </w:rPr>
        <w:t>research</w:t>
      </w:r>
      <w:r w:rsidR="00A20CFE">
        <w:rPr>
          <w:lang w:val="id-ID"/>
        </w:rPr>
        <w:t>.</w:t>
      </w:r>
    </w:p>
    <w:p w14:paraId="15689328" w14:textId="77777777" w:rsidR="00235D48" w:rsidRDefault="005B2294" w:rsidP="00977687">
      <w:pPr>
        <w:pStyle w:val="Para"/>
        <w:spacing w:after="0"/>
        <w:ind w:firstLine="0"/>
        <w:rPr>
          <w:rFonts w:eastAsia="Times New Roman"/>
          <w:spacing w:val="-1"/>
          <w:szCs w:val="20"/>
        </w:rPr>
      </w:pPr>
      <w:r>
        <w:rPr>
          <w:rFonts w:eastAsia="Times New Roman"/>
          <w:spacing w:val="-1"/>
          <w:szCs w:val="20"/>
        </w:rPr>
        <w:pict w14:anchorId="53652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196.5pt;mso-position-horizontal-relative:char;mso-position-vertical-relative:line">
            <v:imagedata r:id="rId12" o:title=""/>
          </v:shape>
        </w:pict>
      </w:r>
    </w:p>
    <w:p w14:paraId="67E218A1" w14:textId="77777777" w:rsidR="00365CCB" w:rsidRPr="00365CCB" w:rsidRDefault="00365CCB" w:rsidP="00235D48">
      <w:pPr>
        <w:pStyle w:val="Para"/>
        <w:ind w:firstLine="0"/>
        <w:rPr>
          <w:rFonts w:eastAsia="Times New Roman"/>
          <w:spacing w:val="-1"/>
          <w:szCs w:val="20"/>
          <w:lang w:val="id-ID"/>
        </w:rPr>
      </w:pPr>
      <w:r w:rsidRPr="0041427D">
        <w:rPr>
          <w:rFonts w:eastAsia="Times New Roman"/>
          <w:b/>
          <w:bCs/>
          <w:spacing w:val="-1"/>
          <w:szCs w:val="20"/>
          <w:lang w:val="id-ID"/>
        </w:rPr>
        <w:t>Figure 1</w:t>
      </w:r>
      <w:r>
        <w:rPr>
          <w:rFonts w:eastAsia="Times New Roman"/>
          <w:spacing w:val="-1"/>
          <w:szCs w:val="20"/>
          <w:lang w:val="id-ID"/>
        </w:rPr>
        <w:t>. Research Model</w:t>
      </w:r>
    </w:p>
    <w:p w14:paraId="67D7D40B" w14:textId="77777777" w:rsidR="00286BD0" w:rsidRDefault="002002CE" w:rsidP="00D31BB3">
      <w:pPr>
        <w:pStyle w:val="Head1"/>
        <w:rPr>
          <w:lang w:val="id-ID"/>
        </w:rPr>
      </w:pPr>
      <w:r>
        <w:t>3</w:t>
      </w:r>
      <w:r w:rsidR="00A93C5F">
        <w:t xml:space="preserve">. </w:t>
      </w:r>
      <w:r w:rsidR="00A261EE">
        <w:rPr>
          <w:lang w:val="id-ID"/>
        </w:rPr>
        <w:t>results and discussion</w:t>
      </w:r>
    </w:p>
    <w:p w14:paraId="5DEE97FD" w14:textId="77777777" w:rsidR="00F3396D" w:rsidRDefault="00F3396D" w:rsidP="00F3396D">
      <w:pPr>
        <w:pStyle w:val="Para"/>
        <w:ind w:firstLine="0"/>
        <w:rPr>
          <w:lang w:val="id-ID"/>
        </w:rPr>
      </w:pPr>
      <w:r>
        <w:rPr>
          <w:lang w:val="id-ID"/>
        </w:rPr>
        <w:t>3.1 Respondent’s Profile</w:t>
      </w:r>
    </w:p>
    <w:p w14:paraId="2549B7A1" w14:textId="3AA5589F" w:rsidR="00CD0E0C" w:rsidRDefault="006B631A" w:rsidP="00437CEE">
      <w:pPr>
        <w:pStyle w:val="Para"/>
        <w:ind w:firstLine="284"/>
        <w:rPr>
          <w:lang w:val="id-ID"/>
        </w:rPr>
      </w:pPr>
      <w:bookmarkStart w:id="6" w:name="_Hlk102895862"/>
      <w:r w:rsidRPr="006B631A">
        <w:rPr>
          <w:lang w:val="id-ID"/>
        </w:rPr>
        <w:t xml:space="preserve">There were a total of 214 respondents who filled out the questionnaire in this study, which were dominated by </w:t>
      </w:r>
      <w:r w:rsidR="00B74A5E">
        <w:rPr>
          <w:lang w:val="id-ID"/>
        </w:rPr>
        <w:t>male</w:t>
      </w:r>
      <w:r w:rsidRPr="006B631A">
        <w:rPr>
          <w:lang w:val="id-ID"/>
        </w:rPr>
        <w:t xml:space="preserve"> (54</w:t>
      </w:r>
      <w:r w:rsidR="001915B7">
        <w:rPr>
          <w:lang w:val="id-ID"/>
        </w:rPr>
        <w:t>,67</w:t>
      </w:r>
      <w:r w:rsidRPr="006B631A">
        <w:rPr>
          <w:lang w:val="id-ID"/>
        </w:rPr>
        <w:t>%), Muslim (36</w:t>
      </w:r>
      <w:r w:rsidR="001915B7">
        <w:rPr>
          <w:lang w:val="id-ID"/>
        </w:rPr>
        <w:t>,</w:t>
      </w:r>
      <w:r w:rsidRPr="006B631A">
        <w:rPr>
          <w:lang w:val="id-ID"/>
        </w:rPr>
        <w:t>92%), having a high school education (84</w:t>
      </w:r>
      <w:r w:rsidR="001915B7">
        <w:rPr>
          <w:lang w:val="id-ID"/>
        </w:rPr>
        <w:t>,</w:t>
      </w:r>
      <w:r w:rsidRPr="006B631A">
        <w:rPr>
          <w:lang w:val="id-ID"/>
        </w:rPr>
        <w:t xml:space="preserve">58%), and earning less than Rp. 500,000 (53,74%). All respondents are gen z aged between 16-26 years, where gen z is one of the groups (besides millennials) with the highest level of technology use </w:t>
      </w:r>
      <w:r w:rsidR="00AB5503">
        <w:rPr>
          <w:lang w:val="id-ID"/>
        </w:rPr>
        <w:fldChar w:fldCharType="begin"/>
      </w:r>
      <w:r w:rsidR="00756CD8">
        <w:rPr>
          <w:lang w:val="id-ID"/>
        </w:rPr>
        <w:instrText xml:space="preserve"> ADDIN EN.CITE &lt;EndNote&gt;&lt;Cite&gt;&lt;Author&gt;Baykal&lt;/Author&gt;&lt;Year&gt;2020&lt;/Year&gt;&lt;RecNum&gt;144&lt;/RecNum&gt;&lt;DisplayText&gt;[22]&lt;/DisplayText&gt;&lt;record&gt;&lt;rec-number&gt;144&lt;/rec-number&gt;&lt;foreign-keys&gt;&lt;key app="EN" db-id="tf2v22rpqa2009evpf65dxf72s0tezswavf2" timestamp="1648046637"&gt;144&lt;/key&gt;&lt;/foreign-keys&gt;&lt;ref-type name="Book Section"&gt;5&lt;/ref-type&gt;&lt;contributors&gt;&lt;authors&gt;&lt;author&gt;Baykal, Bilge&lt;/author&gt;&lt;/authors&gt;&lt;/contributors&gt;&lt;titles&gt;&lt;title&gt;Generational Differences in Omnichannel Experience: Rising New Segment: Gen Z&lt;/title&gt;&lt;secondary-title&gt;Managing Customer Experiences in an Omnichannel World: Melody of Online and Offline Environments in the Customer Journey&lt;/secondary-title&gt;&lt;/titles&gt;&lt;dates&gt;&lt;year&gt;2020&lt;/year&gt;&lt;/dates&gt;&lt;publisher&gt;Emerald Publishing Limited&lt;/publisher&gt;&lt;isbn&gt;1800433891&lt;/isbn&gt;&lt;urls&gt;&lt;/urls&gt;&lt;/record&gt;&lt;/Cite&gt;&lt;/EndNote&gt;</w:instrText>
      </w:r>
      <w:r w:rsidR="00AB5503">
        <w:rPr>
          <w:lang w:val="id-ID"/>
        </w:rPr>
        <w:fldChar w:fldCharType="separate"/>
      </w:r>
      <w:r w:rsidR="00756CD8">
        <w:rPr>
          <w:noProof/>
          <w:lang w:val="id-ID"/>
        </w:rPr>
        <w:t>[22]</w:t>
      </w:r>
      <w:r w:rsidR="00AB5503">
        <w:rPr>
          <w:lang w:val="id-ID"/>
        </w:rPr>
        <w:fldChar w:fldCharType="end"/>
      </w:r>
      <w:r w:rsidR="00FD61F2">
        <w:rPr>
          <w:lang w:val="id-ID"/>
        </w:rPr>
        <w:t>.</w:t>
      </w:r>
    </w:p>
    <w:p w14:paraId="1816527D" w14:textId="77777777" w:rsidR="00A331FC" w:rsidRDefault="00A331FC" w:rsidP="008D02B5">
      <w:pPr>
        <w:pStyle w:val="Para"/>
        <w:spacing w:after="0"/>
        <w:ind w:firstLine="0"/>
        <w:rPr>
          <w:lang w:val="id-ID"/>
        </w:rPr>
      </w:pPr>
      <w:bookmarkStart w:id="7" w:name="_Hlk102895882"/>
      <w:bookmarkEnd w:id="6"/>
      <w:r w:rsidRPr="0041427D">
        <w:rPr>
          <w:b/>
          <w:bCs/>
          <w:lang w:val="id-ID"/>
        </w:rPr>
        <w:t>Table 1</w:t>
      </w:r>
      <w:r>
        <w:rPr>
          <w:lang w:val="id-ID"/>
        </w:rPr>
        <w:t>. Respondent’s Profile</w:t>
      </w:r>
    </w:p>
    <w:tbl>
      <w:tblPr>
        <w:tblW w:w="4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321"/>
        <w:gridCol w:w="516"/>
        <w:gridCol w:w="666"/>
      </w:tblGrid>
      <w:tr w:rsidR="007C37CC" w:rsidRPr="007C37CC" w14:paraId="39A8BC47" w14:textId="77777777" w:rsidTr="00B64B7D">
        <w:trPr>
          <w:trHeight w:val="283"/>
        </w:trPr>
        <w:tc>
          <w:tcPr>
            <w:tcW w:w="1134" w:type="dxa"/>
            <w:shd w:val="clear" w:color="000000" w:fill="FFFFFF"/>
            <w:noWrap/>
            <w:vAlign w:val="center"/>
            <w:hideMark/>
          </w:tcPr>
          <w:bookmarkEnd w:id="7"/>
          <w:p w14:paraId="2B674553"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Criteria</w:t>
            </w:r>
          </w:p>
        </w:tc>
        <w:tc>
          <w:tcPr>
            <w:tcW w:w="2321" w:type="dxa"/>
            <w:shd w:val="clear" w:color="000000" w:fill="FFFFFF"/>
            <w:noWrap/>
            <w:vAlign w:val="center"/>
            <w:hideMark/>
          </w:tcPr>
          <w:p w14:paraId="33DB58AB"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Demographics</w:t>
            </w:r>
          </w:p>
        </w:tc>
        <w:tc>
          <w:tcPr>
            <w:tcW w:w="516" w:type="dxa"/>
            <w:shd w:val="clear" w:color="000000" w:fill="FFFFFF"/>
            <w:noWrap/>
            <w:vAlign w:val="center"/>
            <w:hideMark/>
          </w:tcPr>
          <w:p w14:paraId="00E577F5"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n</w:t>
            </w:r>
          </w:p>
        </w:tc>
        <w:tc>
          <w:tcPr>
            <w:tcW w:w="666" w:type="dxa"/>
            <w:shd w:val="clear" w:color="000000" w:fill="FFFFFF"/>
            <w:noWrap/>
            <w:vAlign w:val="center"/>
            <w:hideMark/>
          </w:tcPr>
          <w:p w14:paraId="7E37B1B1"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w:t>
            </w:r>
          </w:p>
        </w:tc>
      </w:tr>
      <w:tr w:rsidR="007C37CC" w:rsidRPr="007C37CC" w14:paraId="1435E0A2" w14:textId="77777777" w:rsidTr="00B64B7D">
        <w:trPr>
          <w:trHeight w:val="283"/>
        </w:trPr>
        <w:tc>
          <w:tcPr>
            <w:tcW w:w="1134" w:type="dxa"/>
            <w:tcBorders>
              <w:bottom w:val="nil"/>
            </w:tcBorders>
            <w:shd w:val="clear" w:color="000000" w:fill="FFFFFF"/>
            <w:noWrap/>
            <w:vAlign w:val="center"/>
            <w:hideMark/>
          </w:tcPr>
          <w:p w14:paraId="194BC13E"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Gender</w:t>
            </w:r>
          </w:p>
        </w:tc>
        <w:tc>
          <w:tcPr>
            <w:tcW w:w="2321" w:type="dxa"/>
            <w:shd w:val="clear" w:color="000000" w:fill="FFFFFF"/>
            <w:noWrap/>
            <w:vAlign w:val="center"/>
            <w:hideMark/>
          </w:tcPr>
          <w:p w14:paraId="0A412C03"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Male</w:t>
            </w:r>
          </w:p>
        </w:tc>
        <w:tc>
          <w:tcPr>
            <w:tcW w:w="516" w:type="dxa"/>
            <w:shd w:val="clear" w:color="000000" w:fill="FFFFFF"/>
            <w:noWrap/>
            <w:vAlign w:val="center"/>
            <w:hideMark/>
          </w:tcPr>
          <w:p w14:paraId="01422352"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117</w:t>
            </w:r>
          </w:p>
        </w:tc>
        <w:tc>
          <w:tcPr>
            <w:tcW w:w="666" w:type="dxa"/>
            <w:shd w:val="clear" w:color="000000" w:fill="FFFFFF"/>
            <w:noWrap/>
            <w:vAlign w:val="center"/>
            <w:hideMark/>
          </w:tcPr>
          <w:p w14:paraId="6151A50D"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54,67</w:t>
            </w:r>
          </w:p>
        </w:tc>
      </w:tr>
      <w:tr w:rsidR="007C37CC" w:rsidRPr="007C37CC" w14:paraId="1FD20EC5" w14:textId="77777777" w:rsidTr="00B64B7D">
        <w:trPr>
          <w:trHeight w:val="283"/>
        </w:trPr>
        <w:tc>
          <w:tcPr>
            <w:tcW w:w="1134" w:type="dxa"/>
            <w:tcBorders>
              <w:top w:val="nil"/>
            </w:tcBorders>
            <w:shd w:val="clear" w:color="000000" w:fill="FFFFFF"/>
            <w:noWrap/>
            <w:vAlign w:val="center"/>
            <w:hideMark/>
          </w:tcPr>
          <w:p w14:paraId="71F75DEC"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w:t>
            </w:r>
          </w:p>
        </w:tc>
        <w:tc>
          <w:tcPr>
            <w:tcW w:w="2321" w:type="dxa"/>
            <w:shd w:val="clear" w:color="000000" w:fill="FFFFFF"/>
            <w:noWrap/>
            <w:vAlign w:val="center"/>
            <w:hideMark/>
          </w:tcPr>
          <w:p w14:paraId="39DB13FB"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Female</w:t>
            </w:r>
          </w:p>
        </w:tc>
        <w:tc>
          <w:tcPr>
            <w:tcW w:w="516" w:type="dxa"/>
            <w:shd w:val="clear" w:color="000000" w:fill="FFFFFF"/>
            <w:noWrap/>
            <w:vAlign w:val="center"/>
            <w:hideMark/>
          </w:tcPr>
          <w:p w14:paraId="249A57BB"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97</w:t>
            </w:r>
          </w:p>
        </w:tc>
        <w:tc>
          <w:tcPr>
            <w:tcW w:w="666" w:type="dxa"/>
            <w:shd w:val="clear" w:color="000000" w:fill="FFFFFF"/>
            <w:noWrap/>
            <w:vAlign w:val="center"/>
            <w:hideMark/>
          </w:tcPr>
          <w:p w14:paraId="502468B7"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45,33</w:t>
            </w:r>
          </w:p>
        </w:tc>
      </w:tr>
      <w:tr w:rsidR="007C37CC" w:rsidRPr="007C37CC" w14:paraId="5579005B" w14:textId="77777777" w:rsidTr="00B64B7D">
        <w:trPr>
          <w:trHeight w:val="283"/>
        </w:trPr>
        <w:tc>
          <w:tcPr>
            <w:tcW w:w="1134" w:type="dxa"/>
            <w:tcBorders>
              <w:bottom w:val="nil"/>
            </w:tcBorders>
            <w:shd w:val="clear" w:color="000000" w:fill="FFFFFF"/>
            <w:noWrap/>
            <w:vAlign w:val="center"/>
            <w:hideMark/>
          </w:tcPr>
          <w:p w14:paraId="588D70AF"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Religion</w:t>
            </w:r>
          </w:p>
        </w:tc>
        <w:tc>
          <w:tcPr>
            <w:tcW w:w="2321" w:type="dxa"/>
            <w:shd w:val="clear" w:color="000000" w:fill="FFFFFF"/>
            <w:noWrap/>
            <w:vAlign w:val="center"/>
            <w:hideMark/>
          </w:tcPr>
          <w:p w14:paraId="4528D09A"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Islam</w:t>
            </w:r>
          </w:p>
        </w:tc>
        <w:tc>
          <w:tcPr>
            <w:tcW w:w="516" w:type="dxa"/>
            <w:shd w:val="clear" w:color="000000" w:fill="FFFFFF"/>
            <w:noWrap/>
            <w:vAlign w:val="center"/>
            <w:hideMark/>
          </w:tcPr>
          <w:p w14:paraId="49D7746B"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79</w:t>
            </w:r>
          </w:p>
        </w:tc>
        <w:tc>
          <w:tcPr>
            <w:tcW w:w="666" w:type="dxa"/>
            <w:shd w:val="clear" w:color="000000" w:fill="FFFFFF"/>
            <w:noWrap/>
            <w:vAlign w:val="center"/>
            <w:hideMark/>
          </w:tcPr>
          <w:p w14:paraId="699A09DB"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36,92</w:t>
            </w:r>
          </w:p>
        </w:tc>
      </w:tr>
      <w:tr w:rsidR="007C37CC" w:rsidRPr="007C37CC" w14:paraId="57471681" w14:textId="77777777" w:rsidTr="00B64B7D">
        <w:trPr>
          <w:trHeight w:val="283"/>
        </w:trPr>
        <w:tc>
          <w:tcPr>
            <w:tcW w:w="1134" w:type="dxa"/>
            <w:tcBorders>
              <w:top w:val="nil"/>
              <w:bottom w:val="nil"/>
            </w:tcBorders>
            <w:shd w:val="clear" w:color="000000" w:fill="FFFFFF"/>
            <w:noWrap/>
            <w:vAlign w:val="center"/>
            <w:hideMark/>
          </w:tcPr>
          <w:p w14:paraId="1E0F8F2F"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w:t>
            </w:r>
          </w:p>
        </w:tc>
        <w:tc>
          <w:tcPr>
            <w:tcW w:w="2321" w:type="dxa"/>
            <w:shd w:val="clear" w:color="000000" w:fill="FFFFFF"/>
            <w:noWrap/>
            <w:vAlign w:val="center"/>
            <w:hideMark/>
          </w:tcPr>
          <w:p w14:paraId="55F4B5AC"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Christian</w:t>
            </w:r>
          </w:p>
        </w:tc>
        <w:tc>
          <w:tcPr>
            <w:tcW w:w="516" w:type="dxa"/>
            <w:shd w:val="clear" w:color="000000" w:fill="FFFFFF"/>
            <w:noWrap/>
            <w:vAlign w:val="center"/>
            <w:hideMark/>
          </w:tcPr>
          <w:p w14:paraId="27EA58C9"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71</w:t>
            </w:r>
          </w:p>
        </w:tc>
        <w:tc>
          <w:tcPr>
            <w:tcW w:w="666" w:type="dxa"/>
            <w:shd w:val="clear" w:color="000000" w:fill="FFFFFF"/>
            <w:noWrap/>
            <w:vAlign w:val="center"/>
            <w:hideMark/>
          </w:tcPr>
          <w:p w14:paraId="645CCD91"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33,18</w:t>
            </w:r>
          </w:p>
        </w:tc>
      </w:tr>
      <w:tr w:rsidR="007C37CC" w:rsidRPr="007C37CC" w14:paraId="7BB7C50D" w14:textId="77777777" w:rsidTr="00B64B7D">
        <w:trPr>
          <w:trHeight w:val="283"/>
        </w:trPr>
        <w:tc>
          <w:tcPr>
            <w:tcW w:w="1134" w:type="dxa"/>
            <w:tcBorders>
              <w:top w:val="nil"/>
              <w:bottom w:val="nil"/>
            </w:tcBorders>
            <w:shd w:val="clear" w:color="000000" w:fill="FFFFFF"/>
            <w:noWrap/>
            <w:vAlign w:val="center"/>
            <w:hideMark/>
          </w:tcPr>
          <w:p w14:paraId="5D37431B"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w:t>
            </w:r>
          </w:p>
        </w:tc>
        <w:tc>
          <w:tcPr>
            <w:tcW w:w="2321" w:type="dxa"/>
            <w:shd w:val="clear" w:color="000000" w:fill="FFFFFF"/>
            <w:noWrap/>
            <w:vAlign w:val="center"/>
            <w:hideMark/>
          </w:tcPr>
          <w:p w14:paraId="2C164065"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Catholic</w:t>
            </w:r>
          </w:p>
        </w:tc>
        <w:tc>
          <w:tcPr>
            <w:tcW w:w="516" w:type="dxa"/>
            <w:shd w:val="clear" w:color="000000" w:fill="FFFFFF"/>
            <w:noWrap/>
            <w:vAlign w:val="center"/>
            <w:hideMark/>
          </w:tcPr>
          <w:p w14:paraId="6CB13782"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45</w:t>
            </w:r>
          </w:p>
        </w:tc>
        <w:tc>
          <w:tcPr>
            <w:tcW w:w="666" w:type="dxa"/>
            <w:shd w:val="clear" w:color="000000" w:fill="FFFFFF"/>
            <w:noWrap/>
            <w:vAlign w:val="center"/>
            <w:hideMark/>
          </w:tcPr>
          <w:p w14:paraId="65AB67BE"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21,03</w:t>
            </w:r>
          </w:p>
        </w:tc>
      </w:tr>
      <w:tr w:rsidR="007C37CC" w:rsidRPr="007C37CC" w14:paraId="2C127DC5" w14:textId="77777777" w:rsidTr="00B64B7D">
        <w:trPr>
          <w:trHeight w:val="283"/>
        </w:trPr>
        <w:tc>
          <w:tcPr>
            <w:tcW w:w="1134" w:type="dxa"/>
            <w:tcBorders>
              <w:top w:val="nil"/>
              <w:bottom w:val="nil"/>
            </w:tcBorders>
            <w:shd w:val="clear" w:color="000000" w:fill="FFFFFF"/>
            <w:noWrap/>
            <w:vAlign w:val="center"/>
            <w:hideMark/>
          </w:tcPr>
          <w:p w14:paraId="540F8C8A"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w:t>
            </w:r>
          </w:p>
        </w:tc>
        <w:tc>
          <w:tcPr>
            <w:tcW w:w="2321" w:type="dxa"/>
            <w:shd w:val="clear" w:color="000000" w:fill="FFFFFF"/>
            <w:noWrap/>
            <w:vAlign w:val="center"/>
            <w:hideMark/>
          </w:tcPr>
          <w:p w14:paraId="738F7E0B"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Hindu</w:t>
            </w:r>
          </w:p>
        </w:tc>
        <w:tc>
          <w:tcPr>
            <w:tcW w:w="516" w:type="dxa"/>
            <w:shd w:val="clear" w:color="000000" w:fill="FFFFFF"/>
            <w:noWrap/>
            <w:vAlign w:val="center"/>
            <w:hideMark/>
          </w:tcPr>
          <w:p w14:paraId="62E36C1F"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4</w:t>
            </w:r>
          </w:p>
        </w:tc>
        <w:tc>
          <w:tcPr>
            <w:tcW w:w="666" w:type="dxa"/>
            <w:shd w:val="clear" w:color="000000" w:fill="FFFFFF"/>
            <w:noWrap/>
            <w:vAlign w:val="center"/>
            <w:hideMark/>
          </w:tcPr>
          <w:p w14:paraId="49B7D27A"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1,87</w:t>
            </w:r>
          </w:p>
        </w:tc>
      </w:tr>
      <w:tr w:rsidR="007C37CC" w:rsidRPr="007C37CC" w14:paraId="14959DFA" w14:textId="77777777" w:rsidTr="00B64B7D">
        <w:trPr>
          <w:trHeight w:val="283"/>
        </w:trPr>
        <w:tc>
          <w:tcPr>
            <w:tcW w:w="1134" w:type="dxa"/>
            <w:tcBorders>
              <w:top w:val="nil"/>
              <w:bottom w:val="nil"/>
            </w:tcBorders>
            <w:shd w:val="clear" w:color="000000" w:fill="FFFFFF"/>
            <w:noWrap/>
            <w:vAlign w:val="center"/>
            <w:hideMark/>
          </w:tcPr>
          <w:p w14:paraId="5C6FB42C"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w:t>
            </w:r>
          </w:p>
        </w:tc>
        <w:tc>
          <w:tcPr>
            <w:tcW w:w="2321" w:type="dxa"/>
            <w:shd w:val="clear" w:color="000000" w:fill="FFFFFF"/>
            <w:noWrap/>
            <w:vAlign w:val="center"/>
            <w:hideMark/>
          </w:tcPr>
          <w:p w14:paraId="445FF25F"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Buddha</w:t>
            </w:r>
          </w:p>
        </w:tc>
        <w:tc>
          <w:tcPr>
            <w:tcW w:w="516" w:type="dxa"/>
            <w:shd w:val="clear" w:color="000000" w:fill="FFFFFF"/>
            <w:noWrap/>
            <w:vAlign w:val="center"/>
            <w:hideMark/>
          </w:tcPr>
          <w:p w14:paraId="2FE2000D"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14</w:t>
            </w:r>
          </w:p>
        </w:tc>
        <w:tc>
          <w:tcPr>
            <w:tcW w:w="666" w:type="dxa"/>
            <w:shd w:val="clear" w:color="000000" w:fill="FFFFFF"/>
            <w:noWrap/>
            <w:vAlign w:val="center"/>
            <w:hideMark/>
          </w:tcPr>
          <w:p w14:paraId="0C28CEE3"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6,54</w:t>
            </w:r>
          </w:p>
        </w:tc>
      </w:tr>
      <w:tr w:rsidR="007C37CC" w:rsidRPr="007C37CC" w14:paraId="70574718" w14:textId="77777777" w:rsidTr="00B64B7D">
        <w:trPr>
          <w:trHeight w:val="283"/>
        </w:trPr>
        <w:tc>
          <w:tcPr>
            <w:tcW w:w="1134" w:type="dxa"/>
            <w:tcBorders>
              <w:top w:val="nil"/>
            </w:tcBorders>
            <w:shd w:val="clear" w:color="000000" w:fill="FFFFFF"/>
            <w:noWrap/>
            <w:vAlign w:val="center"/>
            <w:hideMark/>
          </w:tcPr>
          <w:p w14:paraId="4ADA4C8C"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w:t>
            </w:r>
          </w:p>
        </w:tc>
        <w:tc>
          <w:tcPr>
            <w:tcW w:w="2321" w:type="dxa"/>
            <w:shd w:val="clear" w:color="000000" w:fill="FFFFFF"/>
            <w:noWrap/>
            <w:vAlign w:val="center"/>
            <w:hideMark/>
          </w:tcPr>
          <w:p w14:paraId="33B770B3"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Others</w:t>
            </w:r>
          </w:p>
        </w:tc>
        <w:tc>
          <w:tcPr>
            <w:tcW w:w="516" w:type="dxa"/>
            <w:shd w:val="clear" w:color="000000" w:fill="FFFFFF"/>
            <w:noWrap/>
            <w:vAlign w:val="center"/>
            <w:hideMark/>
          </w:tcPr>
          <w:p w14:paraId="1F6B54B4"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1</w:t>
            </w:r>
          </w:p>
        </w:tc>
        <w:tc>
          <w:tcPr>
            <w:tcW w:w="666" w:type="dxa"/>
            <w:shd w:val="clear" w:color="000000" w:fill="FFFFFF"/>
            <w:noWrap/>
            <w:vAlign w:val="center"/>
            <w:hideMark/>
          </w:tcPr>
          <w:p w14:paraId="739D306A" w14:textId="77777777" w:rsidR="007C37CC" w:rsidRPr="007C37CC" w:rsidRDefault="007C37CC" w:rsidP="007C37CC">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0,47</w:t>
            </w:r>
          </w:p>
        </w:tc>
      </w:tr>
      <w:tr w:rsidR="00CD2978" w:rsidRPr="007C37CC" w14:paraId="1A0708D1" w14:textId="77777777" w:rsidTr="00B64B7D">
        <w:trPr>
          <w:trHeight w:val="283"/>
        </w:trPr>
        <w:tc>
          <w:tcPr>
            <w:tcW w:w="1134" w:type="dxa"/>
            <w:tcBorders>
              <w:bottom w:val="nil"/>
            </w:tcBorders>
            <w:shd w:val="clear" w:color="000000" w:fill="FFFFFF"/>
            <w:noWrap/>
            <w:vAlign w:val="center"/>
          </w:tcPr>
          <w:p w14:paraId="5F4F55D5"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xml:space="preserve">Last </w:t>
            </w:r>
          </w:p>
        </w:tc>
        <w:tc>
          <w:tcPr>
            <w:tcW w:w="2321" w:type="dxa"/>
            <w:shd w:val="clear" w:color="000000" w:fill="FFFFFF"/>
            <w:noWrap/>
            <w:vAlign w:val="center"/>
            <w:hideMark/>
          </w:tcPr>
          <w:p w14:paraId="019CBECC"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Undergraduate</w:t>
            </w:r>
          </w:p>
        </w:tc>
        <w:tc>
          <w:tcPr>
            <w:tcW w:w="516" w:type="dxa"/>
            <w:shd w:val="clear" w:color="000000" w:fill="FFFFFF"/>
            <w:noWrap/>
            <w:vAlign w:val="center"/>
            <w:hideMark/>
          </w:tcPr>
          <w:p w14:paraId="75505998" w14:textId="77777777" w:rsidR="00CD2978" w:rsidRPr="007C37CC" w:rsidRDefault="00CD2978" w:rsidP="00CD2978">
            <w:pPr>
              <w:spacing w:after="0" w:line="240" w:lineRule="auto"/>
              <w:rPr>
                <w:rFonts w:eastAsia="Times New Roman"/>
                <w:color w:val="000000"/>
                <w:sz w:val="20"/>
                <w:szCs w:val="20"/>
                <w:lang w:val="id-ID" w:eastAsia="id-ID"/>
              </w:rPr>
            </w:pPr>
            <w:r>
              <w:rPr>
                <w:color w:val="000000"/>
                <w:sz w:val="20"/>
                <w:szCs w:val="20"/>
              </w:rPr>
              <w:t>33</w:t>
            </w:r>
          </w:p>
        </w:tc>
        <w:tc>
          <w:tcPr>
            <w:tcW w:w="666" w:type="dxa"/>
            <w:shd w:val="clear" w:color="000000" w:fill="FFFFFF"/>
            <w:noWrap/>
            <w:vAlign w:val="center"/>
            <w:hideMark/>
          </w:tcPr>
          <w:p w14:paraId="268A12FC" w14:textId="77777777" w:rsidR="00CD2978" w:rsidRPr="007C37CC" w:rsidRDefault="00CD2978" w:rsidP="00CD2978">
            <w:pPr>
              <w:spacing w:after="0" w:line="240" w:lineRule="auto"/>
              <w:rPr>
                <w:rFonts w:eastAsia="Times New Roman"/>
                <w:color w:val="000000"/>
                <w:sz w:val="20"/>
                <w:szCs w:val="20"/>
                <w:lang w:val="id-ID" w:eastAsia="id-ID"/>
              </w:rPr>
            </w:pPr>
            <w:r>
              <w:rPr>
                <w:color w:val="000000"/>
                <w:sz w:val="20"/>
                <w:szCs w:val="20"/>
              </w:rPr>
              <w:t>15,42</w:t>
            </w:r>
          </w:p>
        </w:tc>
      </w:tr>
      <w:tr w:rsidR="00CD2978" w:rsidRPr="007C37CC" w14:paraId="3C377DD4" w14:textId="77777777" w:rsidTr="00B64B7D">
        <w:trPr>
          <w:trHeight w:val="283"/>
        </w:trPr>
        <w:tc>
          <w:tcPr>
            <w:tcW w:w="1134" w:type="dxa"/>
            <w:tcBorders>
              <w:top w:val="nil"/>
            </w:tcBorders>
            <w:shd w:val="clear" w:color="000000" w:fill="FFFFFF"/>
            <w:noWrap/>
            <w:vAlign w:val="center"/>
            <w:hideMark/>
          </w:tcPr>
          <w:p w14:paraId="1AEA0767"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Education</w:t>
            </w:r>
          </w:p>
        </w:tc>
        <w:tc>
          <w:tcPr>
            <w:tcW w:w="2321" w:type="dxa"/>
            <w:shd w:val="clear" w:color="000000" w:fill="FFFFFF"/>
            <w:noWrap/>
            <w:vAlign w:val="center"/>
            <w:hideMark/>
          </w:tcPr>
          <w:p w14:paraId="1F2ACD37"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Senior High School</w:t>
            </w:r>
          </w:p>
        </w:tc>
        <w:tc>
          <w:tcPr>
            <w:tcW w:w="516" w:type="dxa"/>
            <w:shd w:val="clear" w:color="000000" w:fill="FFFFFF"/>
            <w:noWrap/>
            <w:vAlign w:val="center"/>
            <w:hideMark/>
          </w:tcPr>
          <w:p w14:paraId="480F85CE" w14:textId="77777777" w:rsidR="00CD2978" w:rsidRPr="007C37CC" w:rsidRDefault="00CD2978" w:rsidP="00CD2978">
            <w:pPr>
              <w:spacing w:after="0" w:line="240" w:lineRule="auto"/>
              <w:rPr>
                <w:rFonts w:eastAsia="Times New Roman"/>
                <w:color w:val="000000"/>
                <w:sz w:val="20"/>
                <w:szCs w:val="20"/>
                <w:lang w:val="id-ID" w:eastAsia="id-ID"/>
              </w:rPr>
            </w:pPr>
            <w:r>
              <w:rPr>
                <w:color w:val="000000"/>
                <w:sz w:val="20"/>
                <w:szCs w:val="20"/>
              </w:rPr>
              <w:t>181</w:t>
            </w:r>
          </w:p>
        </w:tc>
        <w:tc>
          <w:tcPr>
            <w:tcW w:w="666" w:type="dxa"/>
            <w:shd w:val="clear" w:color="000000" w:fill="FFFFFF"/>
            <w:noWrap/>
            <w:vAlign w:val="center"/>
            <w:hideMark/>
          </w:tcPr>
          <w:p w14:paraId="168D0CFA" w14:textId="77777777" w:rsidR="00CD2978" w:rsidRPr="007C37CC" w:rsidRDefault="00CD2978" w:rsidP="00CD2978">
            <w:pPr>
              <w:spacing w:after="0" w:line="240" w:lineRule="auto"/>
              <w:rPr>
                <w:rFonts w:eastAsia="Times New Roman"/>
                <w:color w:val="000000"/>
                <w:sz w:val="20"/>
                <w:szCs w:val="20"/>
                <w:lang w:val="id-ID" w:eastAsia="id-ID"/>
              </w:rPr>
            </w:pPr>
            <w:r>
              <w:rPr>
                <w:color w:val="000000"/>
                <w:sz w:val="20"/>
                <w:szCs w:val="20"/>
              </w:rPr>
              <w:t>84,58</w:t>
            </w:r>
          </w:p>
        </w:tc>
      </w:tr>
      <w:tr w:rsidR="00CD2978" w:rsidRPr="007C37CC" w14:paraId="01E790F1" w14:textId="77777777" w:rsidTr="00B64B7D">
        <w:trPr>
          <w:trHeight w:val="283"/>
        </w:trPr>
        <w:tc>
          <w:tcPr>
            <w:tcW w:w="1134" w:type="dxa"/>
            <w:tcBorders>
              <w:bottom w:val="nil"/>
            </w:tcBorders>
            <w:shd w:val="clear" w:color="000000" w:fill="FFFFFF"/>
            <w:noWrap/>
            <w:vAlign w:val="center"/>
            <w:hideMark/>
          </w:tcPr>
          <w:p w14:paraId="37E311E5"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xml:space="preserve">Income </w:t>
            </w:r>
          </w:p>
        </w:tc>
        <w:tc>
          <w:tcPr>
            <w:tcW w:w="2321" w:type="dxa"/>
            <w:shd w:val="clear" w:color="E2EFDA" w:fill="FFFFFF"/>
            <w:noWrap/>
            <w:vAlign w:val="center"/>
            <w:hideMark/>
          </w:tcPr>
          <w:p w14:paraId="1D325CE7"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&lt; 500.000</w:t>
            </w:r>
          </w:p>
        </w:tc>
        <w:tc>
          <w:tcPr>
            <w:tcW w:w="516" w:type="dxa"/>
            <w:shd w:val="clear" w:color="000000" w:fill="FFFFFF"/>
            <w:noWrap/>
            <w:vAlign w:val="center"/>
            <w:hideMark/>
          </w:tcPr>
          <w:p w14:paraId="3022D42C"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115</w:t>
            </w:r>
          </w:p>
        </w:tc>
        <w:tc>
          <w:tcPr>
            <w:tcW w:w="666" w:type="dxa"/>
            <w:shd w:val="clear" w:color="000000" w:fill="FFFFFF"/>
            <w:noWrap/>
            <w:vAlign w:val="center"/>
            <w:hideMark/>
          </w:tcPr>
          <w:p w14:paraId="4332760C"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53,74</w:t>
            </w:r>
          </w:p>
        </w:tc>
      </w:tr>
      <w:tr w:rsidR="00CD2978" w:rsidRPr="007C37CC" w14:paraId="45CA36BF" w14:textId="77777777" w:rsidTr="00B64B7D">
        <w:trPr>
          <w:trHeight w:val="283"/>
        </w:trPr>
        <w:tc>
          <w:tcPr>
            <w:tcW w:w="1134" w:type="dxa"/>
            <w:tcBorders>
              <w:top w:val="nil"/>
              <w:bottom w:val="nil"/>
            </w:tcBorders>
            <w:shd w:val="clear" w:color="000000" w:fill="FFFFFF"/>
            <w:noWrap/>
            <w:vAlign w:val="center"/>
            <w:hideMark/>
          </w:tcPr>
          <w:p w14:paraId="2BB01437"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(Rupiah)</w:t>
            </w:r>
          </w:p>
        </w:tc>
        <w:tc>
          <w:tcPr>
            <w:tcW w:w="2321" w:type="dxa"/>
            <w:shd w:val="clear" w:color="000000" w:fill="FFFFFF"/>
            <w:noWrap/>
            <w:vAlign w:val="center"/>
            <w:hideMark/>
          </w:tcPr>
          <w:p w14:paraId="1D045156"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&gt; 10.000.000</w:t>
            </w:r>
          </w:p>
        </w:tc>
        <w:tc>
          <w:tcPr>
            <w:tcW w:w="516" w:type="dxa"/>
            <w:shd w:val="clear" w:color="000000" w:fill="FFFFFF"/>
            <w:noWrap/>
            <w:vAlign w:val="center"/>
            <w:hideMark/>
          </w:tcPr>
          <w:p w14:paraId="49B10212"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6</w:t>
            </w:r>
          </w:p>
        </w:tc>
        <w:tc>
          <w:tcPr>
            <w:tcW w:w="666" w:type="dxa"/>
            <w:shd w:val="clear" w:color="000000" w:fill="FFFFFF"/>
            <w:noWrap/>
            <w:vAlign w:val="center"/>
            <w:hideMark/>
          </w:tcPr>
          <w:p w14:paraId="26A93E5D"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2,80</w:t>
            </w:r>
          </w:p>
        </w:tc>
      </w:tr>
      <w:tr w:rsidR="00CD2978" w:rsidRPr="007C37CC" w14:paraId="5488D115" w14:textId="77777777" w:rsidTr="00B64B7D">
        <w:trPr>
          <w:trHeight w:val="283"/>
        </w:trPr>
        <w:tc>
          <w:tcPr>
            <w:tcW w:w="1134" w:type="dxa"/>
            <w:tcBorders>
              <w:top w:val="nil"/>
              <w:bottom w:val="nil"/>
            </w:tcBorders>
            <w:shd w:val="clear" w:color="000000" w:fill="FFFFFF"/>
            <w:noWrap/>
            <w:vAlign w:val="center"/>
            <w:hideMark/>
          </w:tcPr>
          <w:p w14:paraId="79A329BB"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w:t>
            </w:r>
          </w:p>
        </w:tc>
        <w:tc>
          <w:tcPr>
            <w:tcW w:w="2321" w:type="dxa"/>
            <w:shd w:val="clear" w:color="000000" w:fill="FFFFFF"/>
            <w:noWrap/>
            <w:vAlign w:val="center"/>
            <w:hideMark/>
          </w:tcPr>
          <w:p w14:paraId="0384DDCD"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xml:space="preserve">5.000.001 </w:t>
            </w:r>
            <w:r w:rsidR="005A3AD4">
              <w:rPr>
                <w:rFonts w:eastAsia="Times New Roman"/>
                <w:color w:val="000000"/>
                <w:sz w:val="20"/>
                <w:szCs w:val="20"/>
                <w:lang w:val="id-ID" w:eastAsia="id-ID"/>
              </w:rPr>
              <w:t>-</w:t>
            </w:r>
            <w:r w:rsidRPr="007C37CC">
              <w:rPr>
                <w:rFonts w:eastAsia="Times New Roman"/>
                <w:color w:val="000000"/>
                <w:sz w:val="20"/>
                <w:szCs w:val="20"/>
                <w:lang w:val="id-ID" w:eastAsia="id-ID"/>
              </w:rPr>
              <w:t xml:space="preserve"> 10.000.000</w:t>
            </w:r>
          </w:p>
        </w:tc>
        <w:tc>
          <w:tcPr>
            <w:tcW w:w="516" w:type="dxa"/>
            <w:shd w:val="clear" w:color="000000" w:fill="FFFFFF"/>
            <w:noWrap/>
            <w:vAlign w:val="center"/>
            <w:hideMark/>
          </w:tcPr>
          <w:p w14:paraId="1B3DC67C"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5</w:t>
            </w:r>
          </w:p>
        </w:tc>
        <w:tc>
          <w:tcPr>
            <w:tcW w:w="666" w:type="dxa"/>
            <w:shd w:val="clear" w:color="000000" w:fill="FFFFFF"/>
            <w:noWrap/>
            <w:vAlign w:val="center"/>
            <w:hideMark/>
          </w:tcPr>
          <w:p w14:paraId="2BF441B0"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2,34</w:t>
            </w:r>
          </w:p>
        </w:tc>
      </w:tr>
      <w:tr w:rsidR="00CD2978" w:rsidRPr="007C37CC" w14:paraId="21AB1259" w14:textId="77777777" w:rsidTr="00B64B7D">
        <w:trPr>
          <w:trHeight w:val="283"/>
        </w:trPr>
        <w:tc>
          <w:tcPr>
            <w:tcW w:w="1134" w:type="dxa"/>
            <w:tcBorders>
              <w:top w:val="nil"/>
              <w:bottom w:val="nil"/>
            </w:tcBorders>
            <w:shd w:val="clear" w:color="000000" w:fill="FFFFFF"/>
            <w:noWrap/>
            <w:vAlign w:val="center"/>
            <w:hideMark/>
          </w:tcPr>
          <w:p w14:paraId="1FC9EBCC"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w:t>
            </w:r>
          </w:p>
        </w:tc>
        <w:tc>
          <w:tcPr>
            <w:tcW w:w="2321" w:type="dxa"/>
            <w:shd w:val="clear" w:color="E2EFDA" w:fill="FFFFFF"/>
            <w:noWrap/>
            <w:vAlign w:val="center"/>
            <w:hideMark/>
          </w:tcPr>
          <w:p w14:paraId="2067AA6F"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xml:space="preserve">500.001 </w:t>
            </w:r>
            <w:r w:rsidR="005A3AD4">
              <w:rPr>
                <w:rFonts w:eastAsia="Times New Roman"/>
                <w:color w:val="000000"/>
                <w:sz w:val="20"/>
                <w:szCs w:val="20"/>
                <w:lang w:val="id-ID" w:eastAsia="id-ID"/>
              </w:rPr>
              <w:t>-</w:t>
            </w:r>
            <w:r w:rsidRPr="007C37CC">
              <w:rPr>
                <w:rFonts w:eastAsia="Times New Roman"/>
                <w:color w:val="000000"/>
                <w:sz w:val="20"/>
                <w:szCs w:val="20"/>
                <w:lang w:val="id-ID" w:eastAsia="id-ID"/>
              </w:rPr>
              <w:t xml:space="preserve"> 1.000.000</w:t>
            </w:r>
          </w:p>
        </w:tc>
        <w:tc>
          <w:tcPr>
            <w:tcW w:w="516" w:type="dxa"/>
            <w:shd w:val="clear" w:color="000000" w:fill="FFFFFF"/>
            <w:noWrap/>
            <w:vAlign w:val="center"/>
            <w:hideMark/>
          </w:tcPr>
          <w:p w14:paraId="44021614"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55</w:t>
            </w:r>
          </w:p>
        </w:tc>
        <w:tc>
          <w:tcPr>
            <w:tcW w:w="666" w:type="dxa"/>
            <w:shd w:val="clear" w:color="000000" w:fill="FFFFFF"/>
            <w:noWrap/>
            <w:vAlign w:val="center"/>
            <w:hideMark/>
          </w:tcPr>
          <w:p w14:paraId="1F15C81F"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25,70</w:t>
            </w:r>
          </w:p>
        </w:tc>
      </w:tr>
      <w:tr w:rsidR="00CD2978" w:rsidRPr="007C37CC" w14:paraId="108EBADD" w14:textId="77777777" w:rsidTr="00B64B7D">
        <w:trPr>
          <w:trHeight w:val="283"/>
        </w:trPr>
        <w:tc>
          <w:tcPr>
            <w:tcW w:w="1134" w:type="dxa"/>
            <w:tcBorders>
              <w:top w:val="nil"/>
            </w:tcBorders>
            <w:shd w:val="clear" w:color="000000" w:fill="FFFFFF"/>
            <w:noWrap/>
            <w:vAlign w:val="center"/>
            <w:hideMark/>
          </w:tcPr>
          <w:p w14:paraId="3AEBA5F1"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w:t>
            </w:r>
          </w:p>
        </w:tc>
        <w:tc>
          <w:tcPr>
            <w:tcW w:w="2321" w:type="dxa"/>
            <w:shd w:val="clear" w:color="E2EFDA" w:fill="FFFFFF"/>
            <w:noWrap/>
            <w:vAlign w:val="center"/>
            <w:hideMark/>
          </w:tcPr>
          <w:p w14:paraId="7D49DE92"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 xml:space="preserve">1.000.001 </w:t>
            </w:r>
            <w:r w:rsidR="005A3AD4">
              <w:rPr>
                <w:rFonts w:eastAsia="Times New Roman"/>
                <w:color w:val="000000"/>
                <w:sz w:val="20"/>
                <w:szCs w:val="20"/>
                <w:lang w:val="id-ID" w:eastAsia="id-ID"/>
              </w:rPr>
              <w:t>-</w:t>
            </w:r>
            <w:r w:rsidRPr="007C37CC">
              <w:rPr>
                <w:rFonts w:eastAsia="Times New Roman"/>
                <w:color w:val="000000"/>
                <w:sz w:val="20"/>
                <w:szCs w:val="20"/>
                <w:lang w:val="id-ID" w:eastAsia="id-ID"/>
              </w:rPr>
              <w:t xml:space="preserve"> 5.000.000</w:t>
            </w:r>
          </w:p>
        </w:tc>
        <w:tc>
          <w:tcPr>
            <w:tcW w:w="516" w:type="dxa"/>
            <w:shd w:val="clear" w:color="000000" w:fill="FFFFFF"/>
            <w:noWrap/>
            <w:vAlign w:val="center"/>
            <w:hideMark/>
          </w:tcPr>
          <w:p w14:paraId="15EC86F2"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33</w:t>
            </w:r>
          </w:p>
        </w:tc>
        <w:tc>
          <w:tcPr>
            <w:tcW w:w="666" w:type="dxa"/>
            <w:shd w:val="clear" w:color="000000" w:fill="FFFFFF"/>
            <w:noWrap/>
            <w:vAlign w:val="center"/>
            <w:hideMark/>
          </w:tcPr>
          <w:p w14:paraId="2E01A7CA" w14:textId="77777777" w:rsidR="00CD2978" w:rsidRPr="007C37CC" w:rsidRDefault="00CD2978" w:rsidP="00CD2978">
            <w:pPr>
              <w:spacing w:after="0" w:line="240" w:lineRule="auto"/>
              <w:rPr>
                <w:rFonts w:eastAsia="Times New Roman"/>
                <w:color w:val="000000"/>
                <w:sz w:val="20"/>
                <w:szCs w:val="20"/>
                <w:lang w:val="id-ID" w:eastAsia="id-ID"/>
              </w:rPr>
            </w:pPr>
            <w:r w:rsidRPr="007C37CC">
              <w:rPr>
                <w:rFonts w:eastAsia="Times New Roman"/>
                <w:color w:val="000000"/>
                <w:sz w:val="20"/>
                <w:szCs w:val="20"/>
                <w:lang w:val="id-ID" w:eastAsia="id-ID"/>
              </w:rPr>
              <w:t>15,42</w:t>
            </w:r>
          </w:p>
        </w:tc>
      </w:tr>
    </w:tbl>
    <w:p w14:paraId="4EA378E4" w14:textId="77777777" w:rsidR="00F3396D" w:rsidRDefault="00F3396D" w:rsidP="00F3396D">
      <w:pPr>
        <w:pStyle w:val="Para"/>
        <w:ind w:firstLine="0"/>
        <w:rPr>
          <w:lang w:val="id-ID"/>
        </w:rPr>
      </w:pPr>
    </w:p>
    <w:p w14:paraId="70619D0A" w14:textId="77777777" w:rsidR="00F3396D" w:rsidRDefault="00F3396D" w:rsidP="00F3396D">
      <w:pPr>
        <w:pStyle w:val="Para"/>
        <w:ind w:firstLine="0"/>
        <w:rPr>
          <w:lang w:val="id-ID"/>
        </w:rPr>
      </w:pPr>
      <w:r>
        <w:rPr>
          <w:lang w:val="id-ID"/>
        </w:rPr>
        <w:t xml:space="preserve">3.2 </w:t>
      </w:r>
      <w:r w:rsidRPr="00835F68">
        <w:rPr>
          <w:lang w:val="id-ID"/>
        </w:rPr>
        <w:t>Validity and Reliability Test Results</w:t>
      </w:r>
    </w:p>
    <w:p w14:paraId="6BD27D25" w14:textId="77777777" w:rsidR="00F3396D" w:rsidRDefault="005277F5" w:rsidP="005E6042">
      <w:pPr>
        <w:pStyle w:val="Para"/>
        <w:ind w:firstLine="284"/>
        <w:rPr>
          <w:lang w:val="id-ID"/>
        </w:rPr>
      </w:pPr>
      <w:r w:rsidRPr="005277F5">
        <w:rPr>
          <w:lang w:val="id-ID"/>
        </w:rPr>
        <w:t>After calculating the Pearson Correlation and Cronbach's Alpha on SPSS, all variables and indicators were declared valid (Pearson Correlation &lt; 0.05) and reliable (Cronbach's Alpha &gt; 0.6).</w:t>
      </w:r>
    </w:p>
    <w:p w14:paraId="0517DFAB" w14:textId="77777777" w:rsidR="002D2E48" w:rsidRDefault="00F3396D" w:rsidP="00F3396D">
      <w:pPr>
        <w:pStyle w:val="Para"/>
        <w:ind w:firstLine="0"/>
        <w:rPr>
          <w:lang w:val="id-ID"/>
        </w:rPr>
      </w:pPr>
      <w:r>
        <w:rPr>
          <w:lang w:val="id-ID"/>
        </w:rPr>
        <w:lastRenderedPageBreak/>
        <w:t xml:space="preserve">3.3 </w:t>
      </w:r>
      <w:r w:rsidRPr="00835F68">
        <w:rPr>
          <w:lang w:val="id-ID"/>
        </w:rPr>
        <w:t>Measurement Models</w:t>
      </w:r>
    </w:p>
    <w:p w14:paraId="7FEC53E5" w14:textId="77777777" w:rsidR="00E818C0" w:rsidRDefault="002D2E48" w:rsidP="00D175D0">
      <w:pPr>
        <w:pStyle w:val="Para"/>
        <w:ind w:firstLine="284"/>
        <w:rPr>
          <w:lang w:val="id-ID"/>
        </w:rPr>
      </w:pPr>
      <w:r w:rsidRPr="002D2E48">
        <w:rPr>
          <w:lang w:val="id-ID"/>
        </w:rPr>
        <w:t xml:space="preserve">As shown in Table </w:t>
      </w:r>
      <w:r w:rsidR="008D02B5">
        <w:rPr>
          <w:lang w:val="id-ID"/>
        </w:rPr>
        <w:t>2</w:t>
      </w:r>
      <w:r w:rsidRPr="002D2E48">
        <w:rPr>
          <w:lang w:val="id-ID"/>
        </w:rPr>
        <w:t>, the measurement model match test</w:t>
      </w:r>
      <w:r w:rsidR="00D175D0">
        <w:rPr>
          <w:lang w:val="id-ID"/>
        </w:rPr>
        <w:t xml:space="preserve"> of Confirmatory Factor Analysis (CFA)</w:t>
      </w:r>
      <w:r w:rsidRPr="002D2E48">
        <w:rPr>
          <w:lang w:val="id-ID"/>
        </w:rPr>
        <w:t xml:space="preserve"> results showed that </w:t>
      </w:r>
      <w:r w:rsidR="008D02B5">
        <w:rPr>
          <w:lang w:val="id-ID"/>
        </w:rPr>
        <w:t>one</w:t>
      </w:r>
      <w:r w:rsidRPr="002D2E48">
        <w:rPr>
          <w:lang w:val="id-ID"/>
        </w:rPr>
        <w:t xml:space="preserve"> index were classified as a good fit and </w:t>
      </w:r>
      <w:r w:rsidR="008D02B5">
        <w:rPr>
          <w:lang w:val="id-ID"/>
        </w:rPr>
        <w:t>four</w:t>
      </w:r>
      <w:r w:rsidRPr="002D2E48">
        <w:rPr>
          <w:lang w:val="id-ID"/>
        </w:rPr>
        <w:t xml:space="preserve"> were classified as a marginal fit.</w:t>
      </w:r>
    </w:p>
    <w:p w14:paraId="285B81E9" w14:textId="77777777" w:rsidR="00F419E9" w:rsidRDefault="00F419E9" w:rsidP="008D02B5">
      <w:pPr>
        <w:pStyle w:val="Para"/>
        <w:spacing w:after="0"/>
        <w:ind w:firstLine="0"/>
        <w:rPr>
          <w:lang w:val="id-ID"/>
        </w:rPr>
      </w:pPr>
      <w:r w:rsidRPr="0041427D">
        <w:rPr>
          <w:b/>
          <w:bCs/>
          <w:lang w:val="id-ID"/>
        </w:rPr>
        <w:t>Table 2.</w:t>
      </w:r>
      <w:r>
        <w:rPr>
          <w:lang w:val="id-ID"/>
        </w:rPr>
        <w:t xml:space="preserve"> Model Fit Test</w:t>
      </w:r>
      <w:r w:rsidR="00D54A1A">
        <w:rPr>
          <w:lang w:val="id-ID"/>
        </w:rPr>
        <w:t xml:space="preserve"> of CFA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094"/>
        <w:gridCol w:w="1094"/>
        <w:gridCol w:w="839"/>
        <w:gridCol w:w="1197"/>
      </w:tblGrid>
      <w:tr w:rsidR="009540BB" w:rsidRPr="004D5899" w14:paraId="1724B38A" w14:textId="77777777" w:rsidTr="00B64B7D">
        <w:trPr>
          <w:trHeight w:val="283"/>
        </w:trPr>
        <w:tc>
          <w:tcPr>
            <w:tcW w:w="559" w:type="pct"/>
            <w:shd w:val="clear" w:color="000000" w:fill="FFFFFF"/>
            <w:vAlign w:val="center"/>
            <w:hideMark/>
          </w:tcPr>
          <w:p w14:paraId="59939C16" w14:textId="77777777" w:rsidR="009540BB" w:rsidRPr="004D5899" w:rsidRDefault="009540BB" w:rsidP="00D33BBB">
            <w:pPr>
              <w:spacing w:after="0" w:line="240" w:lineRule="auto"/>
              <w:jc w:val="center"/>
              <w:rPr>
                <w:rFonts w:eastAsia="Times New Roman"/>
                <w:color w:val="000000"/>
                <w:sz w:val="20"/>
                <w:szCs w:val="20"/>
                <w:lang w:val="id-ID" w:eastAsia="id-ID"/>
              </w:rPr>
            </w:pPr>
            <w:bookmarkStart w:id="8" w:name="_Hlk94461891" w:colFirst="1" w:colLast="4"/>
            <w:r w:rsidRPr="004D5899">
              <w:rPr>
                <w:rFonts w:eastAsia="Times New Roman"/>
                <w:color w:val="000000"/>
                <w:sz w:val="20"/>
                <w:szCs w:val="20"/>
                <w:lang w:eastAsia="id-ID"/>
              </w:rPr>
              <w:t>No.</w:t>
            </w:r>
          </w:p>
        </w:tc>
        <w:tc>
          <w:tcPr>
            <w:tcW w:w="1150" w:type="pct"/>
            <w:shd w:val="clear" w:color="000000" w:fill="FFFFFF"/>
            <w:vAlign w:val="center"/>
            <w:hideMark/>
          </w:tcPr>
          <w:p w14:paraId="0ED7ED09"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Match Testing</w:t>
            </w:r>
          </w:p>
        </w:tc>
        <w:tc>
          <w:tcPr>
            <w:tcW w:w="1150" w:type="pct"/>
            <w:shd w:val="clear" w:color="000000" w:fill="FFFFFF"/>
            <w:vAlign w:val="center"/>
            <w:hideMark/>
          </w:tcPr>
          <w:p w14:paraId="0CAD1B1C"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Criteria</w:t>
            </w:r>
          </w:p>
        </w:tc>
        <w:tc>
          <w:tcPr>
            <w:tcW w:w="882" w:type="pct"/>
            <w:shd w:val="clear" w:color="000000" w:fill="FFFFFF"/>
            <w:vAlign w:val="center"/>
            <w:hideMark/>
          </w:tcPr>
          <w:p w14:paraId="67F5B46C"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Results</w:t>
            </w:r>
          </w:p>
        </w:tc>
        <w:tc>
          <w:tcPr>
            <w:tcW w:w="1258" w:type="pct"/>
            <w:shd w:val="clear" w:color="000000" w:fill="FFFFFF"/>
            <w:vAlign w:val="center"/>
            <w:hideMark/>
          </w:tcPr>
          <w:p w14:paraId="5817765D"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Description</w:t>
            </w:r>
          </w:p>
        </w:tc>
      </w:tr>
      <w:tr w:rsidR="009540BB" w:rsidRPr="004D5899" w14:paraId="3E9CBF6E" w14:textId="77777777" w:rsidTr="00B64B7D">
        <w:trPr>
          <w:trHeight w:val="283"/>
        </w:trPr>
        <w:tc>
          <w:tcPr>
            <w:tcW w:w="559" w:type="pct"/>
            <w:vAlign w:val="center"/>
            <w:hideMark/>
          </w:tcPr>
          <w:p w14:paraId="7608823B"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1</w:t>
            </w:r>
          </w:p>
        </w:tc>
        <w:tc>
          <w:tcPr>
            <w:tcW w:w="1150" w:type="pct"/>
            <w:vAlign w:val="center"/>
            <w:hideMark/>
          </w:tcPr>
          <w:p w14:paraId="3F790E1D"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CMIN/DF</w:t>
            </w:r>
          </w:p>
        </w:tc>
        <w:tc>
          <w:tcPr>
            <w:tcW w:w="1150" w:type="pct"/>
            <w:vAlign w:val="center"/>
            <w:hideMark/>
          </w:tcPr>
          <w:p w14:paraId="221F51F8"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 xml:space="preserve">≤ </w:t>
            </w:r>
            <w:r>
              <w:rPr>
                <w:rFonts w:eastAsia="Times New Roman"/>
                <w:color w:val="000000"/>
                <w:sz w:val="20"/>
                <w:szCs w:val="20"/>
                <w:lang w:val="id-ID" w:eastAsia="id-ID"/>
              </w:rPr>
              <w:t>2,00</w:t>
            </w:r>
          </w:p>
        </w:tc>
        <w:tc>
          <w:tcPr>
            <w:tcW w:w="882" w:type="pct"/>
            <w:vAlign w:val="center"/>
            <w:hideMark/>
          </w:tcPr>
          <w:p w14:paraId="26984BFF" w14:textId="77777777" w:rsidR="009540BB" w:rsidRPr="004D5899" w:rsidRDefault="009540BB" w:rsidP="00D33BBB">
            <w:pPr>
              <w:spacing w:after="0" w:line="240" w:lineRule="auto"/>
              <w:jc w:val="center"/>
              <w:rPr>
                <w:rFonts w:eastAsia="Times New Roman"/>
                <w:color w:val="000000"/>
                <w:sz w:val="20"/>
                <w:szCs w:val="20"/>
                <w:lang w:val="id-ID" w:eastAsia="id-ID"/>
              </w:rPr>
            </w:pPr>
            <w:r>
              <w:rPr>
                <w:color w:val="000000"/>
                <w:sz w:val="20"/>
                <w:szCs w:val="20"/>
              </w:rPr>
              <w:t>2,135</w:t>
            </w:r>
          </w:p>
        </w:tc>
        <w:tc>
          <w:tcPr>
            <w:tcW w:w="1258" w:type="pct"/>
            <w:vAlign w:val="center"/>
            <w:hideMark/>
          </w:tcPr>
          <w:p w14:paraId="3BA83241" w14:textId="77777777" w:rsidR="009540BB" w:rsidRPr="004D5899" w:rsidRDefault="009540BB" w:rsidP="00D33BBB">
            <w:pPr>
              <w:spacing w:after="0" w:line="240" w:lineRule="auto"/>
              <w:jc w:val="both"/>
              <w:rPr>
                <w:rFonts w:eastAsia="Times New Roman"/>
                <w:color w:val="000000"/>
                <w:sz w:val="20"/>
                <w:szCs w:val="20"/>
                <w:lang w:val="id-ID" w:eastAsia="id-ID"/>
              </w:rPr>
            </w:pPr>
            <w:r>
              <w:rPr>
                <w:color w:val="000000"/>
                <w:sz w:val="20"/>
                <w:szCs w:val="20"/>
              </w:rPr>
              <w:t>Marginal fit</w:t>
            </w:r>
          </w:p>
        </w:tc>
      </w:tr>
      <w:tr w:rsidR="009540BB" w:rsidRPr="004D5899" w14:paraId="1C63E868" w14:textId="77777777" w:rsidTr="00B64B7D">
        <w:trPr>
          <w:trHeight w:val="283"/>
        </w:trPr>
        <w:tc>
          <w:tcPr>
            <w:tcW w:w="559" w:type="pct"/>
            <w:vAlign w:val="center"/>
            <w:hideMark/>
          </w:tcPr>
          <w:p w14:paraId="1E68B44E"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2</w:t>
            </w:r>
          </w:p>
        </w:tc>
        <w:tc>
          <w:tcPr>
            <w:tcW w:w="1150" w:type="pct"/>
            <w:vAlign w:val="center"/>
            <w:hideMark/>
          </w:tcPr>
          <w:p w14:paraId="31D9E9E8"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GFI</w:t>
            </w:r>
          </w:p>
        </w:tc>
        <w:tc>
          <w:tcPr>
            <w:tcW w:w="1150" w:type="pct"/>
            <w:vAlign w:val="center"/>
            <w:hideMark/>
          </w:tcPr>
          <w:p w14:paraId="0FEF2D65"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 0</w:t>
            </w:r>
            <w:r>
              <w:rPr>
                <w:rFonts w:eastAsia="Times New Roman"/>
                <w:color w:val="000000"/>
                <w:sz w:val="20"/>
                <w:szCs w:val="20"/>
                <w:lang w:val="id-ID" w:eastAsia="id-ID"/>
              </w:rPr>
              <w:t>,</w:t>
            </w:r>
            <w:r w:rsidRPr="004D5899">
              <w:rPr>
                <w:rFonts w:eastAsia="Times New Roman"/>
                <w:color w:val="000000"/>
                <w:sz w:val="20"/>
                <w:szCs w:val="20"/>
                <w:lang w:eastAsia="id-ID"/>
              </w:rPr>
              <w:t>90</w:t>
            </w:r>
          </w:p>
        </w:tc>
        <w:tc>
          <w:tcPr>
            <w:tcW w:w="882" w:type="pct"/>
            <w:vAlign w:val="center"/>
            <w:hideMark/>
          </w:tcPr>
          <w:p w14:paraId="65AD3370" w14:textId="77777777" w:rsidR="009540BB" w:rsidRPr="004D5899" w:rsidRDefault="009540BB" w:rsidP="00D33BBB">
            <w:pPr>
              <w:spacing w:after="0" w:line="240" w:lineRule="auto"/>
              <w:jc w:val="center"/>
              <w:rPr>
                <w:rFonts w:eastAsia="Times New Roman"/>
                <w:color w:val="000000"/>
                <w:sz w:val="20"/>
                <w:szCs w:val="20"/>
                <w:lang w:val="id-ID" w:eastAsia="id-ID"/>
              </w:rPr>
            </w:pPr>
            <w:r>
              <w:rPr>
                <w:color w:val="000000"/>
                <w:sz w:val="20"/>
                <w:szCs w:val="20"/>
              </w:rPr>
              <w:t>0,775</w:t>
            </w:r>
          </w:p>
        </w:tc>
        <w:tc>
          <w:tcPr>
            <w:tcW w:w="1258" w:type="pct"/>
            <w:vAlign w:val="center"/>
            <w:hideMark/>
          </w:tcPr>
          <w:p w14:paraId="409B2EEC" w14:textId="77777777" w:rsidR="009540BB" w:rsidRPr="004D5899" w:rsidRDefault="009540BB" w:rsidP="00D33BBB">
            <w:pPr>
              <w:spacing w:after="0" w:line="240" w:lineRule="auto"/>
              <w:jc w:val="both"/>
              <w:rPr>
                <w:rFonts w:eastAsia="Times New Roman"/>
                <w:color w:val="000000"/>
                <w:sz w:val="20"/>
                <w:szCs w:val="20"/>
                <w:lang w:val="id-ID" w:eastAsia="id-ID"/>
              </w:rPr>
            </w:pPr>
            <w:r>
              <w:rPr>
                <w:color w:val="000000"/>
                <w:sz w:val="20"/>
                <w:szCs w:val="20"/>
              </w:rPr>
              <w:t>Marginal fit</w:t>
            </w:r>
          </w:p>
        </w:tc>
      </w:tr>
      <w:tr w:rsidR="009540BB" w:rsidRPr="004D5899" w14:paraId="0763E106" w14:textId="77777777" w:rsidTr="00B64B7D">
        <w:trPr>
          <w:trHeight w:val="283"/>
        </w:trPr>
        <w:tc>
          <w:tcPr>
            <w:tcW w:w="559" w:type="pct"/>
            <w:vAlign w:val="center"/>
            <w:hideMark/>
          </w:tcPr>
          <w:p w14:paraId="3FD79AFF"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3</w:t>
            </w:r>
          </w:p>
        </w:tc>
        <w:tc>
          <w:tcPr>
            <w:tcW w:w="1150" w:type="pct"/>
            <w:vAlign w:val="center"/>
            <w:hideMark/>
          </w:tcPr>
          <w:p w14:paraId="4D6211D6"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RMSEA</w:t>
            </w:r>
          </w:p>
        </w:tc>
        <w:tc>
          <w:tcPr>
            <w:tcW w:w="1150" w:type="pct"/>
            <w:vAlign w:val="center"/>
            <w:hideMark/>
          </w:tcPr>
          <w:p w14:paraId="4653197B"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 0</w:t>
            </w:r>
            <w:r>
              <w:rPr>
                <w:rFonts w:eastAsia="Times New Roman"/>
                <w:color w:val="000000"/>
                <w:sz w:val="20"/>
                <w:szCs w:val="20"/>
                <w:lang w:val="id-ID" w:eastAsia="id-ID"/>
              </w:rPr>
              <w:t>,</w:t>
            </w:r>
            <w:r w:rsidRPr="004D5899">
              <w:rPr>
                <w:rFonts w:eastAsia="Times New Roman"/>
                <w:color w:val="000000"/>
                <w:sz w:val="20"/>
                <w:szCs w:val="20"/>
                <w:lang w:eastAsia="id-ID"/>
              </w:rPr>
              <w:t>08</w:t>
            </w:r>
          </w:p>
        </w:tc>
        <w:tc>
          <w:tcPr>
            <w:tcW w:w="882" w:type="pct"/>
            <w:vAlign w:val="center"/>
            <w:hideMark/>
          </w:tcPr>
          <w:p w14:paraId="7D055C3F" w14:textId="77777777" w:rsidR="009540BB" w:rsidRPr="004D5899" w:rsidRDefault="009540BB" w:rsidP="00D33BBB">
            <w:pPr>
              <w:spacing w:after="0" w:line="240" w:lineRule="auto"/>
              <w:jc w:val="center"/>
              <w:rPr>
                <w:rFonts w:eastAsia="Times New Roman"/>
                <w:color w:val="000000"/>
                <w:sz w:val="20"/>
                <w:szCs w:val="20"/>
                <w:lang w:val="id-ID" w:eastAsia="id-ID"/>
              </w:rPr>
            </w:pPr>
            <w:r>
              <w:rPr>
                <w:color w:val="000000"/>
                <w:sz w:val="20"/>
                <w:szCs w:val="20"/>
              </w:rPr>
              <w:t>0,073</w:t>
            </w:r>
          </w:p>
        </w:tc>
        <w:tc>
          <w:tcPr>
            <w:tcW w:w="1258" w:type="pct"/>
            <w:vAlign w:val="center"/>
            <w:hideMark/>
          </w:tcPr>
          <w:p w14:paraId="51B0D18D" w14:textId="77777777" w:rsidR="009540BB" w:rsidRPr="004D5899" w:rsidRDefault="009540BB" w:rsidP="00D33BBB">
            <w:pPr>
              <w:spacing w:after="0" w:line="240" w:lineRule="auto"/>
              <w:jc w:val="both"/>
              <w:rPr>
                <w:rFonts w:eastAsia="Times New Roman"/>
                <w:color w:val="000000"/>
                <w:sz w:val="20"/>
                <w:szCs w:val="20"/>
                <w:lang w:val="id-ID" w:eastAsia="id-ID"/>
              </w:rPr>
            </w:pPr>
            <w:r>
              <w:rPr>
                <w:color w:val="000000"/>
                <w:sz w:val="20"/>
                <w:szCs w:val="20"/>
              </w:rPr>
              <w:t>Good fit</w:t>
            </w:r>
          </w:p>
        </w:tc>
      </w:tr>
      <w:tr w:rsidR="009540BB" w:rsidRPr="004D5899" w14:paraId="2FD3234A" w14:textId="77777777" w:rsidTr="00B64B7D">
        <w:trPr>
          <w:trHeight w:val="283"/>
        </w:trPr>
        <w:tc>
          <w:tcPr>
            <w:tcW w:w="559" w:type="pct"/>
            <w:vAlign w:val="center"/>
            <w:hideMark/>
          </w:tcPr>
          <w:p w14:paraId="1DBC4BA5"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4</w:t>
            </w:r>
          </w:p>
        </w:tc>
        <w:tc>
          <w:tcPr>
            <w:tcW w:w="1150" w:type="pct"/>
            <w:vAlign w:val="center"/>
            <w:hideMark/>
          </w:tcPr>
          <w:p w14:paraId="5BAEAFB6"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TLI/NNFI</w:t>
            </w:r>
          </w:p>
        </w:tc>
        <w:tc>
          <w:tcPr>
            <w:tcW w:w="1150" w:type="pct"/>
            <w:vAlign w:val="center"/>
            <w:hideMark/>
          </w:tcPr>
          <w:p w14:paraId="5797D0DA"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 0</w:t>
            </w:r>
            <w:r>
              <w:rPr>
                <w:rFonts w:eastAsia="Times New Roman"/>
                <w:color w:val="000000"/>
                <w:sz w:val="20"/>
                <w:szCs w:val="20"/>
                <w:lang w:val="id-ID" w:eastAsia="id-ID"/>
              </w:rPr>
              <w:t>,</w:t>
            </w:r>
            <w:r w:rsidRPr="004D5899">
              <w:rPr>
                <w:rFonts w:eastAsia="Times New Roman"/>
                <w:color w:val="000000"/>
                <w:sz w:val="20"/>
                <w:szCs w:val="20"/>
                <w:lang w:eastAsia="id-ID"/>
              </w:rPr>
              <w:t>90</w:t>
            </w:r>
          </w:p>
        </w:tc>
        <w:tc>
          <w:tcPr>
            <w:tcW w:w="882" w:type="pct"/>
            <w:vAlign w:val="center"/>
            <w:hideMark/>
          </w:tcPr>
          <w:p w14:paraId="76341F12" w14:textId="77777777" w:rsidR="009540BB" w:rsidRPr="004D5899" w:rsidRDefault="009540BB" w:rsidP="00D33BBB">
            <w:pPr>
              <w:spacing w:after="0" w:line="240" w:lineRule="auto"/>
              <w:jc w:val="center"/>
              <w:rPr>
                <w:rFonts w:eastAsia="Times New Roman"/>
                <w:color w:val="000000"/>
                <w:sz w:val="20"/>
                <w:szCs w:val="20"/>
                <w:lang w:val="id-ID" w:eastAsia="id-ID"/>
              </w:rPr>
            </w:pPr>
            <w:r>
              <w:rPr>
                <w:color w:val="000000"/>
                <w:sz w:val="20"/>
                <w:szCs w:val="20"/>
              </w:rPr>
              <w:t>0,869</w:t>
            </w:r>
          </w:p>
        </w:tc>
        <w:tc>
          <w:tcPr>
            <w:tcW w:w="1258" w:type="pct"/>
            <w:vAlign w:val="center"/>
            <w:hideMark/>
          </w:tcPr>
          <w:p w14:paraId="4898FA9D" w14:textId="77777777" w:rsidR="009540BB" w:rsidRPr="004D5899" w:rsidRDefault="009540BB" w:rsidP="00D33BBB">
            <w:pPr>
              <w:spacing w:after="0" w:line="240" w:lineRule="auto"/>
              <w:jc w:val="both"/>
              <w:rPr>
                <w:rFonts w:eastAsia="Times New Roman"/>
                <w:color w:val="000000"/>
                <w:sz w:val="20"/>
                <w:szCs w:val="20"/>
                <w:lang w:val="id-ID" w:eastAsia="id-ID"/>
              </w:rPr>
            </w:pPr>
            <w:r>
              <w:rPr>
                <w:color w:val="000000"/>
                <w:sz w:val="20"/>
                <w:szCs w:val="20"/>
              </w:rPr>
              <w:t>Marginal fit</w:t>
            </w:r>
          </w:p>
        </w:tc>
      </w:tr>
      <w:tr w:rsidR="009540BB" w:rsidRPr="004D5899" w14:paraId="5E4CDFFE" w14:textId="77777777" w:rsidTr="00B64B7D">
        <w:trPr>
          <w:trHeight w:val="283"/>
        </w:trPr>
        <w:tc>
          <w:tcPr>
            <w:tcW w:w="559" w:type="pct"/>
            <w:vAlign w:val="center"/>
            <w:hideMark/>
          </w:tcPr>
          <w:p w14:paraId="51FDA7F2"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5</w:t>
            </w:r>
          </w:p>
        </w:tc>
        <w:tc>
          <w:tcPr>
            <w:tcW w:w="1150" w:type="pct"/>
            <w:vAlign w:val="center"/>
            <w:hideMark/>
          </w:tcPr>
          <w:p w14:paraId="0B20D57F"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CFI</w:t>
            </w:r>
          </w:p>
        </w:tc>
        <w:tc>
          <w:tcPr>
            <w:tcW w:w="1150" w:type="pct"/>
            <w:vAlign w:val="center"/>
            <w:hideMark/>
          </w:tcPr>
          <w:p w14:paraId="05AB0FCE" w14:textId="77777777" w:rsidR="009540BB" w:rsidRPr="004D5899" w:rsidRDefault="009540BB" w:rsidP="00D33BBB">
            <w:pPr>
              <w:spacing w:after="0" w:line="240" w:lineRule="auto"/>
              <w:jc w:val="center"/>
              <w:rPr>
                <w:rFonts w:eastAsia="Times New Roman"/>
                <w:color w:val="000000"/>
                <w:sz w:val="20"/>
                <w:szCs w:val="20"/>
                <w:lang w:val="id-ID" w:eastAsia="id-ID"/>
              </w:rPr>
            </w:pPr>
            <w:r w:rsidRPr="004D5899">
              <w:rPr>
                <w:rFonts w:eastAsia="Times New Roman"/>
                <w:color w:val="000000"/>
                <w:sz w:val="20"/>
                <w:szCs w:val="20"/>
                <w:lang w:eastAsia="id-ID"/>
              </w:rPr>
              <w:t xml:space="preserve"> ≥ 0</w:t>
            </w:r>
            <w:r>
              <w:rPr>
                <w:rFonts w:eastAsia="Times New Roman"/>
                <w:color w:val="000000"/>
                <w:sz w:val="20"/>
                <w:szCs w:val="20"/>
                <w:lang w:val="id-ID" w:eastAsia="id-ID"/>
              </w:rPr>
              <w:t>,</w:t>
            </w:r>
            <w:r w:rsidRPr="004D5899">
              <w:rPr>
                <w:rFonts w:eastAsia="Times New Roman"/>
                <w:color w:val="000000"/>
                <w:sz w:val="20"/>
                <w:szCs w:val="20"/>
                <w:lang w:eastAsia="id-ID"/>
              </w:rPr>
              <w:t>90</w:t>
            </w:r>
          </w:p>
        </w:tc>
        <w:tc>
          <w:tcPr>
            <w:tcW w:w="882" w:type="pct"/>
            <w:vAlign w:val="center"/>
            <w:hideMark/>
          </w:tcPr>
          <w:p w14:paraId="0E89FAD3" w14:textId="77777777" w:rsidR="009540BB" w:rsidRPr="004D5899" w:rsidRDefault="009540BB" w:rsidP="00D33BBB">
            <w:pPr>
              <w:spacing w:after="0" w:line="240" w:lineRule="auto"/>
              <w:jc w:val="center"/>
              <w:rPr>
                <w:rFonts w:eastAsia="Times New Roman"/>
                <w:color w:val="000000"/>
                <w:sz w:val="20"/>
                <w:szCs w:val="20"/>
                <w:lang w:val="id-ID" w:eastAsia="id-ID"/>
              </w:rPr>
            </w:pPr>
            <w:r>
              <w:rPr>
                <w:color w:val="000000"/>
                <w:sz w:val="20"/>
                <w:szCs w:val="20"/>
              </w:rPr>
              <w:t>0,885</w:t>
            </w:r>
          </w:p>
        </w:tc>
        <w:tc>
          <w:tcPr>
            <w:tcW w:w="1258" w:type="pct"/>
            <w:vAlign w:val="center"/>
            <w:hideMark/>
          </w:tcPr>
          <w:p w14:paraId="5E6831D7" w14:textId="77777777" w:rsidR="009540BB" w:rsidRPr="004D5899" w:rsidRDefault="009540BB" w:rsidP="00D33BBB">
            <w:pPr>
              <w:spacing w:after="0" w:line="240" w:lineRule="auto"/>
              <w:jc w:val="both"/>
              <w:rPr>
                <w:rFonts w:eastAsia="Times New Roman"/>
                <w:color w:val="000000"/>
                <w:sz w:val="20"/>
                <w:szCs w:val="20"/>
                <w:lang w:val="id-ID" w:eastAsia="id-ID"/>
              </w:rPr>
            </w:pPr>
            <w:r>
              <w:rPr>
                <w:color w:val="000000"/>
                <w:sz w:val="20"/>
                <w:szCs w:val="20"/>
              </w:rPr>
              <w:t>Marginal fit</w:t>
            </w:r>
          </w:p>
        </w:tc>
      </w:tr>
    </w:tbl>
    <w:bookmarkEnd w:id="8"/>
    <w:p w14:paraId="4639F9C6" w14:textId="250E4E21" w:rsidR="008E79B4" w:rsidRDefault="00F14639" w:rsidP="00F16177">
      <w:pPr>
        <w:pStyle w:val="Para"/>
        <w:spacing w:before="240"/>
        <w:ind w:firstLine="284"/>
        <w:rPr>
          <w:lang w:val="id-ID"/>
        </w:rPr>
      </w:pPr>
      <w:r w:rsidRPr="00E818C0">
        <w:rPr>
          <w:lang w:val="id-ID"/>
        </w:rPr>
        <w:t xml:space="preserve">Table </w:t>
      </w:r>
      <w:r w:rsidR="00FE6C9C">
        <w:rPr>
          <w:lang w:val="id-ID"/>
        </w:rPr>
        <w:t>3</w:t>
      </w:r>
      <w:r w:rsidRPr="00E818C0">
        <w:rPr>
          <w:lang w:val="id-ID"/>
        </w:rPr>
        <w:t xml:space="preserve"> shows the Average Variance Extracted (AVE) and Construct Reliability (CR) values. However, before calculating the AVE and CR, it is necessary to evaluate the standard loading value, where the standard loading value must have a value &gt; 0</w:t>
      </w:r>
      <w:r w:rsidR="00A963DA">
        <w:rPr>
          <w:lang w:val="id-ID"/>
        </w:rPr>
        <w:t>,</w:t>
      </w:r>
      <w:r w:rsidRPr="00E818C0">
        <w:rPr>
          <w:lang w:val="id-ID"/>
        </w:rPr>
        <w:t>5</w:t>
      </w:r>
      <w:r w:rsidR="00A963DA">
        <w:rPr>
          <w:lang w:val="id-ID"/>
        </w:rPr>
        <w:t>0</w:t>
      </w:r>
      <w:r w:rsidRPr="00E818C0">
        <w:rPr>
          <w:lang w:val="id-ID"/>
        </w:rPr>
        <w:t>.</w:t>
      </w:r>
      <w:r w:rsidR="006015B1">
        <w:rPr>
          <w:lang w:val="id-ID"/>
        </w:rPr>
        <w:t xml:space="preserve"> </w:t>
      </w:r>
      <w:r w:rsidRPr="00E818C0">
        <w:rPr>
          <w:lang w:val="id-ID"/>
        </w:rPr>
        <w:t>The AVE value must be &gt; 0</w:t>
      </w:r>
      <w:r w:rsidR="00A963DA">
        <w:rPr>
          <w:lang w:val="id-ID"/>
        </w:rPr>
        <w:t>,</w:t>
      </w:r>
      <w:r w:rsidRPr="00E818C0">
        <w:rPr>
          <w:lang w:val="id-ID"/>
        </w:rPr>
        <w:t>5</w:t>
      </w:r>
      <w:r w:rsidR="00A963DA">
        <w:rPr>
          <w:lang w:val="id-ID"/>
        </w:rPr>
        <w:t>0</w:t>
      </w:r>
      <w:r w:rsidRPr="00E818C0">
        <w:rPr>
          <w:lang w:val="id-ID"/>
        </w:rPr>
        <w:t xml:space="preserve"> and</w:t>
      </w:r>
      <w:r w:rsidR="00A963DA">
        <w:rPr>
          <w:lang w:val="id-ID"/>
        </w:rPr>
        <w:t xml:space="preserve"> CR value must be &gt; 0,70</w:t>
      </w:r>
      <w:r w:rsidR="00F7118B">
        <w:rPr>
          <w:lang w:val="id-ID"/>
        </w:rPr>
        <w:t xml:space="preserve"> </w:t>
      </w:r>
      <w:r w:rsidR="00AB5503">
        <w:rPr>
          <w:lang w:val="id-ID"/>
        </w:rPr>
        <w:fldChar w:fldCharType="begin"/>
      </w:r>
      <w:r w:rsidR="00756CD8">
        <w:rPr>
          <w:lang w:val="id-ID"/>
        </w:rPr>
        <w:instrText xml:space="preserve"> ADDIN EN.CITE &lt;EndNote&gt;&lt;Cite&gt;&lt;Author&gt;Hair&lt;/Author&gt;&lt;Year&gt;2010&lt;/Year&gt;&lt;RecNum&gt;114&lt;/RecNum&gt;&lt;DisplayText&gt;[23]&lt;/DisplayText&gt;&lt;record&gt;&lt;rec-number&gt;114&lt;/rec-number&gt;&lt;foreign-keys&gt;&lt;key app="EN" db-id="tf2v22rpqa2009evpf65dxf72s0tezswavf2" timestamp="1647532587"&gt;114&lt;/key&gt;&lt;/foreign-keys&gt;&lt;ref-type name="Journal Article"&gt;17&lt;/ref-type&gt;&lt;contributors&gt;&lt;authors&gt;&lt;author&gt;Hair, Joseph F&lt;/author&gt;&lt;/authors&gt;&lt;/contributors&gt;&lt;titles&gt;&lt;title&gt;Black, Wc, Babin, Bj, &amp;amp; Anderson, Re (2010)&lt;/title&gt;&lt;secondary-title&gt;Multivariate data analysis&lt;/secondary-title&gt;&lt;/titles&gt;&lt;periodical&gt;&lt;full-title&gt;Multivariate data analysis&lt;/full-title&gt;&lt;/periodical&gt;&lt;pages&gt;77-95&lt;/pages&gt;&lt;volume&gt;7&lt;/volume&gt;&lt;dates&gt;&lt;year&gt;2010&lt;/year&gt;&lt;/dates&gt;&lt;urls&gt;&lt;/urls&gt;&lt;/record&gt;&lt;/Cite&gt;&lt;/EndNote&gt;</w:instrText>
      </w:r>
      <w:r w:rsidR="00AB5503">
        <w:rPr>
          <w:lang w:val="id-ID"/>
        </w:rPr>
        <w:fldChar w:fldCharType="separate"/>
      </w:r>
      <w:r w:rsidR="00756CD8">
        <w:rPr>
          <w:noProof/>
          <w:lang w:val="id-ID"/>
        </w:rPr>
        <w:t>[23]</w:t>
      </w:r>
      <w:r w:rsidR="00AB5503">
        <w:rPr>
          <w:lang w:val="id-ID"/>
        </w:rPr>
        <w:fldChar w:fldCharType="end"/>
      </w:r>
      <w:r w:rsidR="00A963DA">
        <w:rPr>
          <w:lang w:val="id-ID"/>
        </w:rPr>
        <w:t>.</w:t>
      </w:r>
      <w:r w:rsidR="006015B1">
        <w:rPr>
          <w:lang w:val="id-ID"/>
        </w:rPr>
        <w:t xml:space="preserve"> </w:t>
      </w:r>
      <w:r w:rsidR="00134C3C" w:rsidRPr="00134C3C">
        <w:rPr>
          <w:lang w:val="id-ID"/>
        </w:rPr>
        <w:t>After processing the data, it is known that all constructs have standard loading &gt; 0.50; AVE &gt; 50; and CR &gt; 0.70. Th</w:t>
      </w:r>
      <w:r w:rsidR="001B7F4E">
        <w:rPr>
          <w:lang w:val="id-ID"/>
        </w:rPr>
        <w:t>us,</w:t>
      </w:r>
      <w:r w:rsidR="00134C3C" w:rsidRPr="00134C3C">
        <w:rPr>
          <w:lang w:val="id-ID"/>
        </w:rPr>
        <w:t xml:space="preserve"> it can be stated that all research constructs are declared valid and reliable</w:t>
      </w:r>
      <w:r w:rsidR="0050592C">
        <w:rPr>
          <w:lang w:val="id-ID"/>
        </w:rPr>
        <w:t>.</w:t>
      </w:r>
    </w:p>
    <w:p w14:paraId="39300D5A" w14:textId="77777777" w:rsidR="00E818C0" w:rsidRDefault="00E818C0" w:rsidP="00E818C0">
      <w:pPr>
        <w:pStyle w:val="Para"/>
        <w:spacing w:after="0"/>
        <w:ind w:firstLine="0"/>
        <w:rPr>
          <w:lang w:val="id-ID"/>
        </w:rPr>
      </w:pPr>
      <w:r w:rsidRPr="0041427D">
        <w:rPr>
          <w:b/>
          <w:bCs/>
          <w:lang w:val="id-ID"/>
        </w:rPr>
        <w:t xml:space="preserve">Table </w:t>
      </w:r>
      <w:r w:rsidR="00EB09AC" w:rsidRPr="0041427D">
        <w:rPr>
          <w:b/>
          <w:bCs/>
          <w:lang w:val="id-ID"/>
        </w:rPr>
        <w:t>3.</w:t>
      </w:r>
      <w:r w:rsidRPr="00E818C0">
        <w:rPr>
          <w:lang w:val="id-ID"/>
        </w:rPr>
        <w:t xml:space="preserve"> AVE and CR of the Construct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851"/>
        <w:gridCol w:w="820"/>
      </w:tblGrid>
      <w:tr w:rsidR="0043086A" w:rsidRPr="0043086A" w14:paraId="3D55F00B" w14:textId="77777777" w:rsidTr="00B64B7D">
        <w:trPr>
          <w:trHeight w:val="283"/>
        </w:trPr>
        <w:tc>
          <w:tcPr>
            <w:tcW w:w="3243" w:type="pct"/>
            <w:vAlign w:val="center"/>
            <w:hideMark/>
          </w:tcPr>
          <w:p w14:paraId="037D092B"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Variable</w:t>
            </w:r>
          </w:p>
        </w:tc>
        <w:tc>
          <w:tcPr>
            <w:tcW w:w="895" w:type="pct"/>
            <w:vAlign w:val="center"/>
            <w:hideMark/>
          </w:tcPr>
          <w:p w14:paraId="6ED5776E"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AVE</w:t>
            </w:r>
          </w:p>
        </w:tc>
        <w:tc>
          <w:tcPr>
            <w:tcW w:w="862" w:type="pct"/>
            <w:vAlign w:val="center"/>
            <w:hideMark/>
          </w:tcPr>
          <w:p w14:paraId="0E53BBBD"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CR</w:t>
            </w:r>
          </w:p>
        </w:tc>
      </w:tr>
      <w:tr w:rsidR="0043086A" w:rsidRPr="0043086A" w14:paraId="0449502F" w14:textId="77777777" w:rsidTr="00B64B7D">
        <w:trPr>
          <w:trHeight w:val="283"/>
        </w:trPr>
        <w:tc>
          <w:tcPr>
            <w:tcW w:w="3243" w:type="pct"/>
            <w:shd w:val="clear" w:color="000000" w:fill="FFFFFF"/>
            <w:hideMark/>
          </w:tcPr>
          <w:p w14:paraId="24E69A2F"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Hedonic Benefit</w:t>
            </w:r>
          </w:p>
        </w:tc>
        <w:tc>
          <w:tcPr>
            <w:tcW w:w="895" w:type="pct"/>
            <w:noWrap/>
            <w:vAlign w:val="center"/>
            <w:hideMark/>
          </w:tcPr>
          <w:p w14:paraId="3DB5BBCA"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0,509</w:t>
            </w:r>
          </w:p>
        </w:tc>
        <w:tc>
          <w:tcPr>
            <w:tcW w:w="862" w:type="pct"/>
            <w:noWrap/>
            <w:vAlign w:val="center"/>
            <w:hideMark/>
          </w:tcPr>
          <w:p w14:paraId="7FF20F7E"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0,837</w:t>
            </w:r>
          </w:p>
        </w:tc>
      </w:tr>
      <w:tr w:rsidR="0043086A" w:rsidRPr="0043086A" w14:paraId="08B9BD64" w14:textId="77777777" w:rsidTr="00B64B7D">
        <w:trPr>
          <w:trHeight w:val="283"/>
        </w:trPr>
        <w:tc>
          <w:tcPr>
            <w:tcW w:w="3243" w:type="pct"/>
            <w:shd w:val="clear" w:color="000000" w:fill="FFFFFF"/>
            <w:hideMark/>
          </w:tcPr>
          <w:p w14:paraId="0B95D4D9"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Economic Benefit</w:t>
            </w:r>
          </w:p>
        </w:tc>
        <w:tc>
          <w:tcPr>
            <w:tcW w:w="895" w:type="pct"/>
            <w:noWrap/>
            <w:vAlign w:val="center"/>
            <w:hideMark/>
          </w:tcPr>
          <w:p w14:paraId="0E133E09"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0,557</w:t>
            </w:r>
          </w:p>
        </w:tc>
        <w:tc>
          <w:tcPr>
            <w:tcW w:w="862" w:type="pct"/>
            <w:noWrap/>
            <w:vAlign w:val="center"/>
            <w:hideMark/>
          </w:tcPr>
          <w:p w14:paraId="133F9166"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0,789</w:t>
            </w:r>
          </w:p>
        </w:tc>
      </w:tr>
      <w:tr w:rsidR="0043086A" w:rsidRPr="0043086A" w14:paraId="049C5F84" w14:textId="77777777" w:rsidTr="00B64B7D">
        <w:trPr>
          <w:trHeight w:val="283"/>
        </w:trPr>
        <w:tc>
          <w:tcPr>
            <w:tcW w:w="3243" w:type="pct"/>
            <w:shd w:val="clear" w:color="000000" w:fill="FFFFFF"/>
            <w:hideMark/>
          </w:tcPr>
          <w:p w14:paraId="58A355CE"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Intrinsic Religiousness</w:t>
            </w:r>
          </w:p>
        </w:tc>
        <w:tc>
          <w:tcPr>
            <w:tcW w:w="895" w:type="pct"/>
            <w:noWrap/>
            <w:vAlign w:val="bottom"/>
            <w:hideMark/>
          </w:tcPr>
          <w:p w14:paraId="0D1FADAF"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0,575</w:t>
            </w:r>
          </w:p>
        </w:tc>
        <w:tc>
          <w:tcPr>
            <w:tcW w:w="862" w:type="pct"/>
            <w:noWrap/>
            <w:vAlign w:val="bottom"/>
            <w:hideMark/>
          </w:tcPr>
          <w:p w14:paraId="1356D0FE"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0,726</w:t>
            </w:r>
          </w:p>
        </w:tc>
      </w:tr>
      <w:tr w:rsidR="0043086A" w:rsidRPr="0043086A" w14:paraId="3250C31F" w14:textId="77777777" w:rsidTr="00B64B7D">
        <w:trPr>
          <w:trHeight w:val="283"/>
        </w:trPr>
        <w:tc>
          <w:tcPr>
            <w:tcW w:w="3243" w:type="pct"/>
            <w:shd w:val="clear" w:color="000000" w:fill="FFFFFF"/>
            <w:hideMark/>
          </w:tcPr>
          <w:p w14:paraId="7E090A1D"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Extrinsic Religiousness</w:t>
            </w:r>
          </w:p>
        </w:tc>
        <w:tc>
          <w:tcPr>
            <w:tcW w:w="895" w:type="pct"/>
            <w:noWrap/>
            <w:vAlign w:val="center"/>
            <w:hideMark/>
          </w:tcPr>
          <w:p w14:paraId="3BD5FF75"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0,516</w:t>
            </w:r>
          </w:p>
        </w:tc>
        <w:tc>
          <w:tcPr>
            <w:tcW w:w="862" w:type="pct"/>
            <w:noWrap/>
            <w:vAlign w:val="center"/>
            <w:hideMark/>
          </w:tcPr>
          <w:p w14:paraId="1BB60E56"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0,681</w:t>
            </w:r>
          </w:p>
        </w:tc>
      </w:tr>
      <w:tr w:rsidR="0043086A" w:rsidRPr="0043086A" w14:paraId="1A8AE440" w14:textId="77777777" w:rsidTr="00B64B7D">
        <w:trPr>
          <w:trHeight w:val="283"/>
        </w:trPr>
        <w:tc>
          <w:tcPr>
            <w:tcW w:w="3243" w:type="pct"/>
            <w:shd w:val="clear" w:color="000000" w:fill="FFFFFF"/>
            <w:hideMark/>
          </w:tcPr>
          <w:p w14:paraId="5F5A59D8"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Perceived Likehood of Punishment</w:t>
            </w:r>
          </w:p>
        </w:tc>
        <w:tc>
          <w:tcPr>
            <w:tcW w:w="895" w:type="pct"/>
            <w:noWrap/>
            <w:vAlign w:val="center"/>
            <w:hideMark/>
          </w:tcPr>
          <w:p w14:paraId="2835AEA7"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0,538</w:t>
            </w:r>
          </w:p>
        </w:tc>
        <w:tc>
          <w:tcPr>
            <w:tcW w:w="862" w:type="pct"/>
            <w:noWrap/>
            <w:vAlign w:val="center"/>
            <w:hideMark/>
          </w:tcPr>
          <w:p w14:paraId="2E7A07D3"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0,822</w:t>
            </w:r>
          </w:p>
        </w:tc>
      </w:tr>
      <w:tr w:rsidR="0043086A" w:rsidRPr="0043086A" w14:paraId="6CFB09B1" w14:textId="77777777" w:rsidTr="00B64B7D">
        <w:trPr>
          <w:trHeight w:val="283"/>
        </w:trPr>
        <w:tc>
          <w:tcPr>
            <w:tcW w:w="3243" w:type="pct"/>
            <w:shd w:val="clear" w:color="000000" w:fill="FFFFFF"/>
            <w:hideMark/>
          </w:tcPr>
          <w:p w14:paraId="5D63205F"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Perceived behavioral control</w:t>
            </w:r>
          </w:p>
        </w:tc>
        <w:tc>
          <w:tcPr>
            <w:tcW w:w="895" w:type="pct"/>
            <w:noWrap/>
            <w:vAlign w:val="center"/>
            <w:hideMark/>
          </w:tcPr>
          <w:p w14:paraId="3EDDD466"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0,610</w:t>
            </w:r>
          </w:p>
        </w:tc>
        <w:tc>
          <w:tcPr>
            <w:tcW w:w="862" w:type="pct"/>
            <w:noWrap/>
            <w:vAlign w:val="center"/>
            <w:hideMark/>
          </w:tcPr>
          <w:p w14:paraId="5F2A1882"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0,886</w:t>
            </w:r>
          </w:p>
        </w:tc>
      </w:tr>
      <w:tr w:rsidR="0043086A" w:rsidRPr="0043086A" w14:paraId="222F3ECF" w14:textId="77777777" w:rsidTr="00B64B7D">
        <w:trPr>
          <w:trHeight w:val="283"/>
        </w:trPr>
        <w:tc>
          <w:tcPr>
            <w:tcW w:w="3243" w:type="pct"/>
            <w:shd w:val="clear" w:color="000000" w:fill="FFFFFF"/>
            <w:hideMark/>
          </w:tcPr>
          <w:p w14:paraId="75AFBCAA"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Subjective norms</w:t>
            </w:r>
          </w:p>
        </w:tc>
        <w:tc>
          <w:tcPr>
            <w:tcW w:w="895" w:type="pct"/>
            <w:noWrap/>
            <w:vAlign w:val="bottom"/>
            <w:hideMark/>
          </w:tcPr>
          <w:p w14:paraId="71E5BF37"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0,551</w:t>
            </w:r>
          </w:p>
        </w:tc>
        <w:tc>
          <w:tcPr>
            <w:tcW w:w="862" w:type="pct"/>
            <w:noWrap/>
            <w:vAlign w:val="bottom"/>
            <w:hideMark/>
          </w:tcPr>
          <w:p w14:paraId="15E58BC2"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0,709</w:t>
            </w:r>
          </w:p>
        </w:tc>
      </w:tr>
      <w:tr w:rsidR="0043086A" w:rsidRPr="0043086A" w14:paraId="66A4C9CB" w14:textId="77777777" w:rsidTr="00B64B7D">
        <w:trPr>
          <w:trHeight w:val="283"/>
        </w:trPr>
        <w:tc>
          <w:tcPr>
            <w:tcW w:w="3243" w:type="pct"/>
            <w:shd w:val="clear" w:color="000000" w:fill="FFFFFF"/>
            <w:hideMark/>
          </w:tcPr>
          <w:p w14:paraId="098960EC"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Attitude towards digital piracy</w:t>
            </w:r>
          </w:p>
        </w:tc>
        <w:tc>
          <w:tcPr>
            <w:tcW w:w="895" w:type="pct"/>
            <w:noWrap/>
            <w:vAlign w:val="center"/>
            <w:hideMark/>
          </w:tcPr>
          <w:p w14:paraId="7657E96A"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0,681</w:t>
            </w:r>
          </w:p>
        </w:tc>
        <w:tc>
          <w:tcPr>
            <w:tcW w:w="862" w:type="pct"/>
            <w:noWrap/>
            <w:vAlign w:val="center"/>
            <w:hideMark/>
          </w:tcPr>
          <w:p w14:paraId="25A283BE"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0,944</w:t>
            </w:r>
          </w:p>
        </w:tc>
      </w:tr>
      <w:tr w:rsidR="0043086A" w:rsidRPr="0043086A" w14:paraId="14471532" w14:textId="77777777" w:rsidTr="00B64B7D">
        <w:trPr>
          <w:trHeight w:val="283"/>
        </w:trPr>
        <w:tc>
          <w:tcPr>
            <w:tcW w:w="3243" w:type="pct"/>
            <w:shd w:val="clear" w:color="000000" w:fill="FFFFFF"/>
            <w:hideMark/>
          </w:tcPr>
          <w:p w14:paraId="5ADE4C4F"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Intention to commit digital piracy</w:t>
            </w:r>
          </w:p>
        </w:tc>
        <w:tc>
          <w:tcPr>
            <w:tcW w:w="895" w:type="pct"/>
            <w:noWrap/>
            <w:vAlign w:val="center"/>
            <w:hideMark/>
          </w:tcPr>
          <w:p w14:paraId="1D224B31"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0,845</w:t>
            </w:r>
          </w:p>
        </w:tc>
        <w:tc>
          <w:tcPr>
            <w:tcW w:w="862" w:type="pct"/>
            <w:noWrap/>
            <w:vAlign w:val="center"/>
            <w:hideMark/>
          </w:tcPr>
          <w:p w14:paraId="47AB5E22" w14:textId="77777777" w:rsidR="0043086A" w:rsidRPr="0043086A" w:rsidRDefault="0043086A" w:rsidP="0043086A">
            <w:pPr>
              <w:spacing w:after="0" w:line="240" w:lineRule="auto"/>
              <w:jc w:val="center"/>
              <w:rPr>
                <w:rFonts w:eastAsia="Times New Roman"/>
                <w:color w:val="000000"/>
                <w:sz w:val="20"/>
                <w:szCs w:val="20"/>
                <w:lang w:val="id-ID" w:eastAsia="id-ID"/>
              </w:rPr>
            </w:pPr>
            <w:r w:rsidRPr="0043086A">
              <w:rPr>
                <w:rFonts w:eastAsia="Times New Roman"/>
                <w:color w:val="000000"/>
                <w:sz w:val="20"/>
                <w:szCs w:val="20"/>
                <w:lang w:val="id-ID" w:eastAsia="id-ID"/>
              </w:rPr>
              <w:t>0,942</w:t>
            </w:r>
          </w:p>
        </w:tc>
      </w:tr>
    </w:tbl>
    <w:p w14:paraId="0604E6A6" w14:textId="77777777" w:rsidR="00A120DB" w:rsidRDefault="00A120DB" w:rsidP="00F3396D">
      <w:pPr>
        <w:pStyle w:val="Para"/>
        <w:ind w:firstLine="0"/>
        <w:rPr>
          <w:lang w:val="id-ID"/>
        </w:rPr>
      </w:pPr>
      <w:bookmarkStart w:id="9" w:name="RANGE!E13"/>
      <w:bookmarkEnd w:id="9"/>
    </w:p>
    <w:p w14:paraId="05112CB9" w14:textId="77777777" w:rsidR="00F3396D" w:rsidRDefault="00F3396D" w:rsidP="00F3396D">
      <w:pPr>
        <w:pStyle w:val="Para"/>
        <w:ind w:firstLine="0"/>
        <w:rPr>
          <w:lang w:val="id-ID"/>
        </w:rPr>
      </w:pPr>
      <w:r>
        <w:rPr>
          <w:lang w:val="id-ID"/>
        </w:rPr>
        <w:t xml:space="preserve">3.4 </w:t>
      </w:r>
      <w:r w:rsidRPr="00835F68">
        <w:rPr>
          <w:lang w:val="id-ID"/>
        </w:rPr>
        <w:t>Structural Models</w:t>
      </w:r>
    </w:p>
    <w:p w14:paraId="7EED7471" w14:textId="77777777" w:rsidR="00D54A1A" w:rsidRDefault="007F5198" w:rsidP="00D54A1A">
      <w:pPr>
        <w:pStyle w:val="Para"/>
        <w:ind w:firstLine="284"/>
        <w:rPr>
          <w:lang w:val="id-ID"/>
        </w:rPr>
      </w:pPr>
      <w:r w:rsidRPr="007F5198">
        <w:rPr>
          <w:lang w:val="id-ID"/>
        </w:rPr>
        <w:t xml:space="preserve">Structural analysis model is used to determine the effect between research variables or the results of hypothesis testing. The constructs that can be used in the analysis of structural models are constructs that have a significant estimation value of the </w:t>
      </w:r>
      <w:r w:rsidR="00D95BF2">
        <w:rPr>
          <w:lang w:val="id-ID"/>
        </w:rPr>
        <w:t>variable</w:t>
      </w:r>
      <w:r w:rsidRPr="007F5198">
        <w:rPr>
          <w:lang w:val="id-ID"/>
        </w:rPr>
        <w:t xml:space="preserve"> to be measured.</w:t>
      </w:r>
      <w:r w:rsidR="00D95BF2">
        <w:rPr>
          <w:lang w:val="id-ID"/>
        </w:rPr>
        <w:t xml:space="preserve"> </w:t>
      </w:r>
      <w:r w:rsidR="00C923D0" w:rsidRPr="00D95BF2">
        <w:rPr>
          <w:lang w:val="id-ID"/>
        </w:rPr>
        <w:t>V</w:t>
      </w:r>
      <w:r w:rsidR="00D95BF2" w:rsidRPr="00D95BF2">
        <w:rPr>
          <w:lang w:val="id-ID"/>
        </w:rPr>
        <w:t>ariables that have significance to other variables can be determined from the p value less than 0.050.</w:t>
      </w:r>
      <w:r w:rsidR="00D54A1A">
        <w:rPr>
          <w:lang w:val="id-ID"/>
        </w:rPr>
        <w:t xml:space="preserve"> </w:t>
      </w:r>
      <w:r w:rsidR="00D54A1A" w:rsidRPr="002D2E48">
        <w:rPr>
          <w:lang w:val="id-ID"/>
        </w:rPr>
        <w:t xml:space="preserve">As shown in Table </w:t>
      </w:r>
      <w:r w:rsidR="00D54A1A">
        <w:rPr>
          <w:lang w:val="id-ID"/>
        </w:rPr>
        <w:t>2</w:t>
      </w:r>
      <w:r w:rsidR="00D54A1A" w:rsidRPr="002D2E48">
        <w:rPr>
          <w:lang w:val="id-ID"/>
        </w:rPr>
        <w:t>, the measurement model match test</w:t>
      </w:r>
      <w:r w:rsidR="00D54A1A">
        <w:rPr>
          <w:lang w:val="id-ID"/>
        </w:rPr>
        <w:t xml:space="preserve"> of</w:t>
      </w:r>
      <w:r w:rsidR="00103E23">
        <w:rPr>
          <w:lang w:val="id-ID"/>
        </w:rPr>
        <w:t xml:space="preserve"> structural model</w:t>
      </w:r>
      <w:r w:rsidR="00D54A1A" w:rsidRPr="002D2E48">
        <w:rPr>
          <w:lang w:val="id-ID"/>
        </w:rPr>
        <w:t xml:space="preserve"> results showed that </w:t>
      </w:r>
      <w:r w:rsidR="00D54A1A">
        <w:rPr>
          <w:lang w:val="id-ID"/>
        </w:rPr>
        <w:t>one</w:t>
      </w:r>
      <w:r w:rsidR="00D54A1A" w:rsidRPr="002D2E48">
        <w:rPr>
          <w:lang w:val="id-ID"/>
        </w:rPr>
        <w:t xml:space="preserve"> index were classified as a good fit and </w:t>
      </w:r>
      <w:r w:rsidR="00D54A1A">
        <w:rPr>
          <w:lang w:val="id-ID"/>
        </w:rPr>
        <w:t>four</w:t>
      </w:r>
      <w:r w:rsidR="00D54A1A" w:rsidRPr="002D2E48">
        <w:rPr>
          <w:lang w:val="id-ID"/>
        </w:rPr>
        <w:t xml:space="preserve"> were classified as a marginal fit.</w:t>
      </w:r>
    </w:p>
    <w:p w14:paraId="76991EF0" w14:textId="77777777" w:rsidR="00D4346D" w:rsidRDefault="00D4346D" w:rsidP="006407CF">
      <w:pPr>
        <w:pStyle w:val="Para"/>
        <w:spacing w:after="0"/>
        <w:ind w:firstLine="0"/>
        <w:rPr>
          <w:lang w:val="id-ID"/>
        </w:rPr>
      </w:pPr>
    </w:p>
    <w:p w14:paraId="6B44E22F" w14:textId="77777777" w:rsidR="007F5198" w:rsidRDefault="006407CF" w:rsidP="006407CF">
      <w:pPr>
        <w:pStyle w:val="Para"/>
        <w:spacing w:after="0"/>
        <w:ind w:firstLine="0"/>
        <w:rPr>
          <w:lang w:val="id-ID"/>
        </w:rPr>
      </w:pPr>
      <w:r w:rsidRPr="0041427D">
        <w:rPr>
          <w:b/>
          <w:bCs/>
          <w:lang w:val="id-ID"/>
        </w:rPr>
        <w:t xml:space="preserve">Table </w:t>
      </w:r>
      <w:r w:rsidR="00613BF2" w:rsidRPr="0041427D">
        <w:rPr>
          <w:b/>
          <w:bCs/>
          <w:lang w:val="id-ID"/>
        </w:rPr>
        <w:t>4</w:t>
      </w:r>
      <w:r w:rsidRPr="0041427D">
        <w:rPr>
          <w:b/>
          <w:bCs/>
          <w:lang w:val="id-ID"/>
        </w:rPr>
        <w:t xml:space="preserve">. </w:t>
      </w:r>
      <w:r>
        <w:rPr>
          <w:lang w:val="id-ID"/>
        </w:rPr>
        <w:t>Model Fit Test of Structural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1130"/>
        <w:gridCol w:w="929"/>
        <w:gridCol w:w="909"/>
        <w:gridCol w:w="1238"/>
      </w:tblGrid>
      <w:tr w:rsidR="00F3396D" w:rsidRPr="00062B19" w14:paraId="62990B2C" w14:textId="77777777" w:rsidTr="00B64B7D">
        <w:trPr>
          <w:trHeight w:val="283"/>
        </w:trPr>
        <w:tc>
          <w:tcPr>
            <w:tcW w:w="578" w:type="pct"/>
            <w:shd w:val="clear" w:color="000000" w:fill="FFFFFF"/>
            <w:vAlign w:val="center"/>
            <w:hideMark/>
          </w:tcPr>
          <w:p w14:paraId="4CA60ECC" w14:textId="77777777" w:rsidR="00F3396D" w:rsidRPr="00062B19" w:rsidRDefault="00F3396D" w:rsidP="00D33BBB">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No.</w:t>
            </w:r>
          </w:p>
        </w:tc>
        <w:tc>
          <w:tcPr>
            <w:tcW w:w="1188" w:type="pct"/>
            <w:shd w:val="clear" w:color="000000" w:fill="FFFFFF"/>
            <w:vAlign w:val="center"/>
            <w:hideMark/>
          </w:tcPr>
          <w:p w14:paraId="19928D57" w14:textId="77777777" w:rsidR="00F3396D" w:rsidRPr="00062B19" w:rsidRDefault="00F3396D" w:rsidP="00D33BBB">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 xml:space="preserve">Match </w:t>
            </w:r>
            <w:r w:rsidRPr="00062B19">
              <w:rPr>
                <w:rFonts w:eastAsia="Times New Roman"/>
                <w:color w:val="000000"/>
                <w:sz w:val="20"/>
                <w:szCs w:val="20"/>
                <w:lang w:eastAsia="id-ID"/>
              </w:rPr>
              <w:t>Testing</w:t>
            </w:r>
          </w:p>
        </w:tc>
        <w:tc>
          <w:tcPr>
            <w:tcW w:w="977" w:type="pct"/>
            <w:shd w:val="clear" w:color="000000" w:fill="FFFFFF"/>
            <w:vAlign w:val="center"/>
            <w:hideMark/>
          </w:tcPr>
          <w:p w14:paraId="2645054B" w14:textId="77777777" w:rsidR="00F3396D" w:rsidRPr="00062B19" w:rsidRDefault="00F3396D" w:rsidP="00D33BBB">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Criteria</w:t>
            </w:r>
          </w:p>
        </w:tc>
        <w:tc>
          <w:tcPr>
            <w:tcW w:w="956" w:type="pct"/>
            <w:shd w:val="clear" w:color="000000" w:fill="FFFFFF"/>
            <w:vAlign w:val="center"/>
            <w:hideMark/>
          </w:tcPr>
          <w:p w14:paraId="40E8DB0C" w14:textId="77777777" w:rsidR="00F3396D" w:rsidRPr="00062B19" w:rsidRDefault="00F3396D" w:rsidP="00D33BBB">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Results</w:t>
            </w:r>
          </w:p>
        </w:tc>
        <w:tc>
          <w:tcPr>
            <w:tcW w:w="1302" w:type="pct"/>
            <w:shd w:val="clear" w:color="000000" w:fill="FFFFFF"/>
            <w:vAlign w:val="center"/>
            <w:hideMark/>
          </w:tcPr>
          <w:p w14:paraId="40283C2B" w14:textId="77777777" w:rsidR="00F3396D" w:rsidRPr="00062B19" w:rsidRDefault="00F3396D" w:rsidP="00D33BBB">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Description</w:t>
            </w:r>
          </w:p>
        </w:tc>
      </w:tr>
      <w:tr w:rsidR="00E83B42" w:rsidRPr="00062B19" w14:paraId="0ED91971" w14:textId="77777777" w:rsidTr="00B64B7D">
        <w:trPr>
          <w:trHeight w:val="283"/>
        </w:trPr>
        <w:tc>
          <w:tcPr>
            <w:tcW w:w="578" w:type="pct"/>
            <w:vAlign w:val="center"/>
            <w:hideMark/>
          </w:tcPr>
          <w:p w14:paraId="244E70C0"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1</w:t>
            </w:r>
          </w:p>
        </w:tc>
        <w:tc>
          <w:tcPr>
            <w:tcW w:w="1188" w:type="pct"/>
            <w:vAlign w:val="center"/>
            <w:hideMark/>
          </w:tcPr>
          <w:p w14:paraId="70484073"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CMIN/DF</w:t>
            </w:r>
          </w:p>
        </w:tc>
        <w:tc>
          <w:tcPr>
            <w:tcW w:w="977" w:type="pct"/>
            <w:vAlign w:val="center"/>
            <w:hideMark/>
          </w:tcPr>
          <w:p w14:paraId="1EDD7FA7"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 2,00</w:t>
            </w:r>
          </w:p>
        </w:tc>
        <w:tc>
          <w:tcPr>
            <w:tcW w:w="956" w:type="pct"/>
            <w:vAlign w:val="center"/>
            <w:hideMark/>
          </w:tcPr>
          <w:p w14:paraId="3276F785" w14:textId="77777777" w:rsidR="00E83B42" w:rsidRPr="00062B19" w:rsidRDefault="00E83B42" w:rsidP="00E83B42">
            <w:pPr>
              <w:spacing w:after="0" w:line="240" w:lineRule="auto"/>
              <w:jc w:val="center"/>
              <w:rPr>
                <w:rFonts w:eastAsia="Times New Roman"/>
                <w:color w:val="000000"/>
                <w:sz w:val="20"/>
                <w:szCs w:val="20"/>
                <w:lang w:val="id-ID" w:eastAsia="id-ID"/>
              </w:rPr>
            </w:pPr>
            <w:r>
              <w:rPr>
                <w:color w:val="000000"/>
                <w:sz w:val="20"/>
                <w:szCs w:val="20"/>
              </w:rPr>
              <w:t>2,120</w:t>
            </w:r>
          </w:p>
        </w:tc>
        <w:tc>
          <w:tcPr>
            <w:tcW w:w="1302" w:type="pct"/>
            <w:vAlign w:val="center"/>
            <w:hideMark/>
          </w:tcPr>
          <w:p w14:paraId="19027898" w14:textId="77777777" w:rsidR="00E83B42" w:rsidRPr="00062B19" w:rsidRDefault="00E83B42" w:rsidP="00E83B42">
            <w:pPr>
              <w:spacing w:after="0" w:line="240" w:lineRule="auto"/>
              <w:jc w:val="both"/>
              <w:rPr>
                <w:rFonts w:eastAsia="Times New Roman"/>
                <w:color w:val="000000"/>
                <w:sz w:val="20"/>
                <w:szCs w:val="20"/>
                <w:lang w:val="id-ID" w:eastAsia="id-ID"/>
              </w:rPr>
            </w:pPr>
            <w:r>
              <w:rPr>
                <w:color w:val="000000"/>
                <w:sz w:val="20"/>
                <w:szCs w:val="20"/>
              </w:rPr>
              <w:t>Marginal fit</w:t>
            </w:r>
          </w:p>
        </w:tc>
      </w:tr>
      <w:tr w:rsidR="00E83B42" w:rsidRPr="00062B19" w14:paraId="2E88DD50" w14:textId="77777777" w:rsidTr="00B64B7D">
        <w:trPr>
          <w:trHeight w:val="283"/>
        </w:trPr>
        <w:tc>
          <w:tcPr>
            <w:tcW w:w="578" w:type="pct"/>
            <w:vAlign w:val="center"/>
            <w:hideMark/>
          </w:tcPr>
          <w:p w14:paraId="39B1BCB3"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2</w:t>
            </w:r>
          </w:p>
        </w:tc>
        <w:tc>
          <w:tcPr>
            <w:tcW w:w="1188" w:type="pct"/>
            <w:vAlign w:val="center"/>
            <w:hideMark/>
          </w:tcPr>
          <w:p w14:paraId="72A0DECA"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GFI</w:t>
            </w:r>
          </w:p>
        </w:tc>
        <w:tc>
          <w:tcPr>
            <w:tcW w:w="977" w:type="pct"/>
            <w:vAlign w:val="center"/>
            <w:hideMark/>
          </w:tcPr>
          <w:p w14:paraId="208FDB54"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 0,90</w:t>
            </w:r>
          </w:p>
        </w:tc>
        <w:tc>
          <w:tcPr>
            <w:tcW w:w="956" w:type="pct"/>
            <w:vAlign w:val="center"/>
            <w:hideMark/>
          </w:tcPr>
          <w:p w14:paraId="49DDE761" w14:textId="77777777" w:rsidR="00E83B42" w:rsidRPr="00062B19" w:rsidRDefault="00E83B42" w:rsidP="00E83B42">
            <w:pPr>
              <w:spacing w:after="0" w:line="240" w:lineRule="auto"/>
              <w:jc w:val="center"/>
              <w:rPr>
                <w:rFonts w:eastAsia="Times New Roman"/>
                <w:color w:val="000000"/>
                <w:sz w:val="20"/>
                <w:szCs w:val="20"/>
                <w:lang w:val="id-ID" w:eastAsia="id-ID"/>
              </w:rPr>
            </w:pPr>
            <w:r>
              <w:rPr>
                <w:color w:val="000000"/>
                <w:sz w:val="20"/>
                <w:szCs w:val="20"/>
              </w:rPr>
              <w:t>0,774</w:t>
            </w:r>
          </w:p>
        </w:tc>
        <w:tc>
          <w:tcPr>
            <w:tcW w:w="1302" w:type="pct"/>
            <w:vAlign w:val="center"/>
            <w:hideMark/>
          </w:tcPr>
          <w:p w14:paraId="6102411D" w14:textId="77777777" w:rsidR="00E83B42" w:rsidRPr="00062B19" w:rsidRDefault="00E83B42" w:rsidP="00E83B42">
            <w:pPr>
              <w:spacing w:after="0" w:line="240" w:lineRule="auto"/>
              <w:jc w:val="both"/>
              <w:rPr>
                <w:rFonts w:eastAsia="Times New Roman"/>
                <w:color w:val="000000"/>
                <w:sz w:val="20"/>
                <w:szCs w:val="20"/>
                <w:lang w:val="id-ID" w:eastAsia="id-ID"/>
              </w:rPr>
            </w:pPr>
            <w:r>
              <w:rPr>
                <w:color w:val="000000"/>
                <w:sz w:val="20"/>
                <w:szCs w:val="20"/>
              </w:rPr>
              <w:t>Marginal fit</w:t>
            </w:r>
          </w:p>
        </w:tc>
      </w:tr>
      <w:tr w:rsidR="00E83B42" w:rsidRPr="00062B19" w14:paraId="09A3C539" w14:textId="77777777" w:rsidTr="00B64B7D">
        <w:trPr>
          <w:trHeight w:val="283"/>
        </w:trPr>
        <w:tc>
          <w:tcPr>
            <w:tcW w:w="578" w:type="pct"/>
            <w:vAlign w:val="center"/>
            <w:hideMark/>
          </w:tcPr>
          <w:p w14:paraId="539F0F7E"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3</w:t>
            </w:r>
          </w:p>
        </w:tc>
        <w:tc>
          <w:tcPr>
            <w:tcW w:w="1188" w:type="pct"/>
            <w:vAlign w:val="center"/>
            <w:hideMark/>
          </w:tcPr>
          <w:p w14:paraId="18222EEA"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RMSEA</w:t>
            </w:r>
          </w:p>
        </w:tc>
        <w:tc>
          <w:tcPr>
            <w:tcW w:w="977" w:type="pct"/>
            <w:vAlign w:val="center"/>
            <w:hideMark/>
          </w:tcPr>
          <w:p w14:paraId="726E8E30"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 0,08</w:t>
            </w:r>
          </w:p>
        </w:tc>
        <w:tc>
          <w:tcPr>
            <w:tcW w:w="956" w:type="pct"/>
            <w:vAlign w:val="center"/>
            <w:hideMark/>
          </w:tcPr>
          <w:p w14:paraId="1651B6B5" w14:textId="77777777" w:rsidR="00E83B42" w:rsidRPr="00062B19" w:rsidRDefault="00E83B42" w:rsidP="00E83B42">
            <w:pPr>
              <w:spacing w:after="0" w:line="240" w:lineRule="auto"/>
              <w:jc w:val="center"/>
              <w:rPr>
                <w:rFonts w:eastAsia="Times New Roman"/>
                <w:color w:val="000000"/>
                <w:sz w:val="20"/>
                <w:szCs w:val="20"/>
                <w:lang w:val="id-ID" w:eastAsia="id-ID"/>
              </w:rPr>
            </w:pPr>
            <w:r>
              <w:rPr>
                <w:color w:val="000000"/>
                <w:sz w:val="20"/>
                <w:szCs w:val="20"/>
              </w:rPr>
              <w:t>0,720</w:t>
            </w:r>
          </w:p>
        </w:tc>
        <w:tc>
          <w:tcPr>
            <w:tcW w:w="1302" w:type="pct"/>
            <w:vAlign w:val="center"/>
            <w:hideMark/>
          </w:tcPr>
          <w:p w14:paraId="57DB0D8D" w14:textId="77777777" w:rsidR="00E83B42" w:rsidRPr="00062B19" w:rsidRDefault="00E83B42" w:rsidP="00E83B42">
            <w:pPr>
              <w:spacing w:after="0" w:line="240" w:lineRule="auto"/>
              <w:jc w:val="both"/>
              <w:rPr>
                <w:rFonts w:eastAsia="Times New Roman"/>
                <w:color w:val="000000"/>
                <w:sz w:val="20"/>
                <w:szCs w:val="20"/>
                <w:lang w:val="id-ID" w:eastAsia="id-ID"/>
              </w:rPr>
            </w:pPr>
            <w:r>
              <w:rPr>
                <w:color w:val="000000"/>
                <w:sz w:val="20"/>
                <w:szCs w:val="20"/>
              </w:rPr>
              <w:t>Good fit</w:t>
            </w:r>
          </w:p>
        </w:tc>
      </w:tr>
      <w:tr w:rsidR="00E83B42" w:rsidRPr="00062B19" w14:paraId="0B952196" w14:textId="77777777" w:rsidTr="00B64B7D">
        <w:trPr>
          <w:trHeight w:val="283"/>
        </w:trPr>
        <w:tc>
          <w:tcPr>
            <w:tcW w:w="578" w:type="pct"/>
            <w:vAlign w:val="center"/>
            <w:hideMark/>
          </w:tcPr>
          <w:p w14:paraId="6AD1DDDE"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4</w:t>
            </w:r>
          </w:p>
        </w:tc>
        <w:tc>
          <w:tcPr>
            <w:tcW w:w="1188" w:type="pct"/>
            <w:vAlign w:val="center"/>
            <w:hideMark/>
          </w:tcPr>
          <w:p w14:paraId="10397667"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TLI/NNFI</w:t>
            </w:r>
          </w:p>
        </w:tc>
        <w:tc>
          <w:tcPr>
            <w:tcW w:w="977" w:type="pct"/>
            <w:vAlign w:val="center"/>
            <w:hideMark/>
          </w:tcPr>
          <w:p w14:paraId="077FFE80"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 0,90</w:t>
            </w:r>
          </w:p>
        </w:tc>
        <w:tc>
          <w:tcPr>
            <w:tcW w:w="956" w:type="pct"/>
            <w:vAlign w:val="center"/>
            <w:hideMark/>
          </w:tcPr>
          <w:p w14:paraId="54532700" w14:textId="77777777" w:rsidR="00E83B42" w:rsidRPr="00062B19" w:rsidRDefault="00E83B42" w:rsidP="00E83B42">
            <w:pPr>
              <w:spacing w:after="0" w:line="240" w:lineRule="auto"/>
              <w:jc w:val="center"/>
              <w:rPr>
                <w:rFonts w:eastAsia="Times New Roman"/>
                <w:color w:val="000000"/>
                <w:sz w:val="20"/>
                <w:szCs w:val="20"/>
                <w:lang w:val="id-ID" w:eastAsia="id-ID"/>
              </w:rPr>
            </w:pPr>
            <w:r>
              <w:rPr>
                <w:color w:val="000000"/>
                <w:sz w:val="20"/>
                <w:szCs w:val="20"/>
              </w:rPr>
              <w:t>0,871</w:t>
            </w:r>
          </w:p>
        </w:tc>
        <w:tc>
          <w:tcPr>
            <w:tcW w:w="1302" w:type="pct"/>
            <w:vAlign w:val="center"/>
            <w:hideMark/>
          </w:tcPr>
          <w:p w14:paraId="150C152D" w14:textId="77777777" w:rsidR="00E83B42" w:rsidRPr="00062B19" w:rsidRDefault="00E83B42" w:rsidP="00E83B42">
            <w:pPr>
              <w:spacing w:after="0" w:line="240" w:lineRule="auto"/>
              <w:jc w:val="both"/>
              <w:rPr>
                <w:rFonts w:eastAsia="Times New Roman"/>
                <w:color w:val="000000"/>
                <w:sz w:val="20"/>
                <w:szCs w:val="20"/>
                <w:lang w:val="id-ID" w:eastAsia="id-ID"/>
              </w:rPr>
            </w:pPr>
            <w:r>
              <w:rPr>
                <w:color w:val="000000"/>
                <w:sz w:val="20"/>
                <w:szCs w:val="20"/>
              </w:rPr>
              <w:t>Marginal fit</w:t>
            </w:r>
          </w:p>
        </w:tc>
      </w:tr>
      <w:tr w:rsidR="00E83B42" w:rsidRPr="00062B19" w14:paraId="15E28D6E" w14:textId="77777777" w:rsidTr="00B64B7D">
        <w:trPr>
          <w:trHeight w:val="283"/>
        </w:trPr>
        <w:tc>
          <w:tcPr>
            <w:tcW w:w="578" w:type="pct"/>
            <w:vAlign w:val="center"/>
            <w:hideMark/>
          </w:tcPr>
          <w:p w14:paraId="733640D8"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5</w:t>
            </w:r>
          </w:p>
        </w:tc>
        <w:tc>
          <w:tcPr>
            <w:tcW w:w="1188" w:type="pct"/>
            <w:vAlign w:val="center"/>
            <w:hideMark/>
          </w:tcPr>
          <w:p w14:paraId="03629802"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CFI</w:t>
            </w:r>
          </w:p>
        </w:tc>
        <w:tc>
          <w:tcPr>
            <w:tcW w:w="977" w:type="pct"/>
            <w:vAlign w:val="center"/>
            <w:hideMark/>
          </w:tcPr>
          <w:p w14:paraId="786E29D0" w14:textId="77777777" w:rsidR="00E83B42" w:rsidRPr="00062B19" w:rsidRDefault="00E83B42" w:rsidP="00E83B42">
            <w:pPr>
              <w:spacing w:after="0" w:line="240" w:lineRule="auto"/>
              <w:jc w:val="center"/>
              <w:rPr>
                <w:rFonts w:eastAsia="Times New Roman"/>
                <w:color w:val="000000"/>
                <w:sz w:val="20"/>
                <w:szCs w:val="20"/>
                <w:lang w:val="id-ID" w:eastAsia="id-ID"/>
              </w:rPr>
            </w:pPr>
            <w:r w:rsidRPr="00062B19">
              <w:rPr>
                <w:rFonts w:eastAsia="Times New Roman"/>
                <w:color w:val="000000"/>
                <w:sz w:val="20"/>
                <w:szCs w:val="20"/>
                <w:lang w:eastAsia="id-ID"/>
              </w:rPr>
              <w:t>≥ 0,90</w:t>
            </w:r>
          </w:p>
        </w:tc>
        <w:tc>
          <w:tcPr>
            <w:tcW w:w="956" w:type="pct"/>
            <w:vAlign w:val="center"/>
            <w:hideMark/>
          </w:tcPr>
          <w:p w14:paraId="35470D65" w14:textId="77777777" w:rsidR="00E83B42" w:rsidRPr="00062B19" w:rsidRDefault="00E83B42" w:rsidP="00E83B42">
            <w:pPr>
              <w:spacing w:after="0" w:line="240" w:lineRule="auto"/>
              <w:jc w:val="center"/>
              <w:rPr>
                <w:rFonts w:eastAsia="Times New Roman"/>
                <w:color w:val="000000"/>
                <w:sz w:val="20"/>
                <w:szCs w:val="20"/>
                <w:lang w:val="id-ID" w:eastAsia="id-ID"/>
              </w:rPr>
            </w:pPr>
            <w:r>
              <w:rPr>
                <w:color w:val="000000"/>
                <w:sz w:val="20"/>
                <w:szCs w:val="20"/>
              </w:rPr>
              <w:t>0,885</w:t>
            </w:r>
          </w:p>
        </w:tc>
        <w:tc>
          <w:tcPr>
            <w:tcW w:w="1302" w:type="pct"/>
            <w:vAlign w:val="center"/>
            <w:hideMark/>
          </w:tcPr>
          <w:p w14:paraId="01D9A6D9" w14:textId="77777777" w:rsidR="00E83B42" w:rsidRPr="00062B19" w:rsidRDefault="00E83B42" w:rsidP="00E83B42">
            <w:pPr>
              <w:spacing w:after="0" w:line="240" w:lineRule="auto"/>
              <w:jc w:val="both"/>
              <w:rPr>
                <w:rFonts w:eastAsia="Times New Roman"/>
                <w:color w:val="000000"/>
                <w:sz w:val="20"/>
                <w:szCs w:val="20"/>
                <w:lang w:val="id-ID" w:eastAsia="id-ID"/>
              </w:rPr>
            </w:pPr>
            <w:r>
              <w:rPr>
                <w:color w:val="000000"/>
                <w:sz w:val="20"/>
                <w:szCs w:val="20"/>
              </w:rPr>
              <w:t>Marginal fit</w:t>
            </w:r>
          </w:p>
        </w:tc>
      </w:tr>
    </w:tbl>
    <w:p w14:paraId="2F586A17" w14:textId="77777777" w:rsidR="00F3396D" w:rsidRDefault="00F3396D" w:rsidP="003725E3">
      <w:pPr>
        <w:pStyle w:val="Para"/>
        <w:spacing w:before="240"/>
        <w:ind w:firstLine="0"/>
        <w:rPr>
          <w:lang w:val="id-ID"/>
        </w:rPr>
      </w:pPr>
      <w:r w:rsidRPr="004C16D2">
        <w:rPr>
          <w:lang w:val="id-ID"/>
        </w:rPr>
        <w:t>3.5 Hypothesis Testing</w:t>
      </w:r>
    </w:p>
    <w:p w14:paraId="6DEAB684" w14:textId="77777777" w:rsidR="001C5752" w:rsidRDefault="001C5752" w:rsidP="00EB7F6D">
      <w:pPr>
        <w:pStyle w:val="Para"/>
        <w:spacing w:before="240"/>
        <w:ind w:firstLine="284"/>
        <w:rPr>
          <w:lang w:val="id-ID"/>
        </w:rPr>
      </w:pPr>
      <w:r w:rsidRPr="00077CA7">
        <w:rPr>
          <w:lang w:val="id-ID"/>
        </w:rPr>
        <w:t xml:space="preserve">Table 5 summarizes the hypothesis testing results of the proposed model. The results demonstrated that not all hypotheses were supported and significant. A hypothesis is supported and has a significant value if the p-value is less than 0.05. There were </w:t>
      </w:r>
      <w:r>
        <w:rPr>
          <w:lang w:val="id-ID"/>
        </w:rPr>
        <w:t>five</w:t>
      </w:r>
      <w:r w:rsidRPr="00077CA7">
        <w:rPr>
          <w:lang w:val="id-ID"/>
        </w:rPr>
        <w:t xml:space="preserve"> supported hypotheses, i.e., H1, H</w:t>
      </w:r>
      <w:r>
        <w:rPr>
          <w:lang w:val="id-ID"/>
        </w:rPr>
        <w:t>4</w:t>
      </w:r>
      <w:r w:rsidRPr="00077CA7">
        <w:rPr>
          <w:lang w:val="id-ID"/>
        </w:rPr>
        <w:t>,</w:t>
      </w:r>
      <w:r>
        <w:rPr>
          <w:lang w:val="id-ID"/>
        </w:rPr>
        <w:t xml:space="preserve"> H8,</w:t>
      </w:r>
      <w:r w:rsidRPr="00077CA7">
        <w:rPr>
          <w:lang w:val="id-ID"/>
        </w:rPr>
        <w:t xml:space="preserve"> and H</w:t>
      </w:r>
      <w:r>
        <w:rPr>
          <w:lang w:val="id-ID"/>
        </w:rPr>
        <w:t>9</w:t>
      </w:r>
      <w:r w:rsidRPr="00077CA7">
        <w:rPr>
          <w:lang w:val="id-ID"/>
        </w:rPr>
        <w:t>.</w:t>
      </w:r>
    </w:p>
    <w:p w14:paraId="6068CEB4" w14:textId="77777777" w:rsidR="00EB7F6D" w:rsidRDefault="004D4479" w:rsidP="00186889">
      <w:pPr>
        <w:pStyle w:val="Para"/>
        <w:spacing w:after="0"/>
        <w:ind w:firstLine="0"/>
        <w:rPr>
          <w:lang w:val="id-ID"/>
        </w:rPr>
      </w:pPr>
      <w:r w:rsidRPr="0041427D">
        <w:rPr>
          <w:b/>
          <w:bCs/>
          <w:lang w:val="id-ID"/>
        </w:rPr>
        <w:t>Table 5</w:t>
      </w:r>
      <w:r w:rsidR="0041427D" w:rsidRPr="0041427D">
        <w:rPr>
          <w:b/>
          <w:bCs/>
          <w:lang w:val="id-ID"/>
        </w:rPr>
        <w:t>.</w:t>
      </w:r>
      <w:r w:rsidRPr="004D4479">
        <w:rPr>
          <w:lang w:val="id-ID"/>
        </w:rPr>
        <w:t xml:space="preserve"> Summary of Hypothesis Test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
        <w:gridCol w:w="1615"/>
        <w:gridCol w:w="851"/>
        <w:gridCol w:w="708"/>
        <w:gridCol w:w="567"/>
        <w:gridCol w:w="679"/>
      </w:tblGrid>
      <w:tr w:rsidR="00E83B42" w:rsidRPr="00E83B42" w14:paraId="4D907A10" w14:textId="77777777" w:rsidTr="00B64B7D">
        <w:trPr>
          <w:trHeight w:val="283"/>
        </w:trPr>
        <w:tc>
          <w:tcPr>
            <w:tcW w:w="353" w:type="pct"/>
            <w:shd w:val="clear" w:color="000000" w:fill="FFFFFF"/>
            <w:vAlign w:val="center"/>
            <w:hideMark/>
          </w:tcPr>
          <w:p w14:paraId="2FCEA6D5" w14:textId="77777777" w:rsidR="00E83B42" w:rsidRPr="00E83B42" w:rsidRDefault="00E83B42" w:rsidP="00E83B42">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H</w:t>
            </w:r>
          </w:p>
        </w:tc>
        <w:tc>
          <w:tcPr>
            <w:tcW w:w="1698" w:type="pct"/>
            <w:vAlign w:val="center"/>
            <w:hideMark/>
          </w:tcPr>
          <w:p w14:paraId="25E3123F" w14:textId="77777777" w:rsidR="00E83B42" w:rsidRPr="00E83B42" w:rsidRDefault="00E83B42" w:rsidP="00E83B42">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Relationship between constructs</w:t>
            </w:r>
          </w:p>
        </w:tc>
        <w:tc>
          <w:tcPr>
            <w:tcW w:w="895" w:type="pct"/>
            <w:shd w:val="clear" w:color="000000" w:fill="FFFFFF"/>
            <w:vAlign w:val="center"/>
            <w:hideMark/>
          </w:tcPr>
          <w:p w14:paraId="133FBEB3" w14:textId="77777777" w:rsidR="00E83B42" w:rsidRPr="00E83B42" w:rsidRDefault="00E83B42" w:rsidP="00E83B42">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Estimate Value</w:t>
            </w:r>
          </w:p>
        </w:tc>
        <w:tc>
          <w:tcPr>
            <w:tcW w:w="744" w:type="pct"/>
            <w:shd w:val="clear" w:color="000000" w:fill="FFFFFF"/>
            <w:vAlign w:val="center"/>
            <w:hideMark/>
          </w:tcPr>
          <w:p w14:paraId="0F839B44" w14:textId="77777777" w:rsidR="00E83B42" w:rsidRPr="00E83B42" w:rsidRDefault="00E83B42" w:rsidP="00E83B42">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P</w:t>
            </w:r>
          </w:p>
        </w:tc>
        <w:tc>
          <w:tcPr>
            <w:tcW w:w="596" w:type="pct"/>
            <w:shd w:val="clear" w:color="000000" w:fill="FFFFFF"/>
            <w:vAlign w:val="center"/>
            <w:hideMark/>
          </w:tcPr>
          <w:p w14:paraId="46E8490F" w14:textId="77777777" w:rsidR="00E83B42" w:rsidRPr="00E83B42" w:rsidRDefault="00E83B42" w:rsidP="00E83B42">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Significance</w:t>
            </w:r>
          </w:p>
        </w:tc>
        <w:tc>
          <w:tcPr>
            <w:tcW w:w="714" w:type="pct"/>
            <w:vAlign w:val="center"/>
            <w:hideMark/>
          </w:tcPr>
          <w:p w14:paraId="5847979E" w14:textId="77777777" w:rsidR="00E83B42" w:rsidRPr="00E83B42" w:rsidRDefault="00E83B42" w:rsidP="00E83B42">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Supported Hypothesis</w:t>
            </w:r>
          </w:p>
        </w:tc>
      </w:tr>
      <w:tr w:rsidR="00586129" w:rsidRPr="00E83B42" w14:paraId="6611DCF4" w14:textId="77777777" w:rsidTr="00B64B7D">
        <w:trPr>
          <w:trHeight w:val="283"/>
        </w:trPr>
        <w:tc>
          <w:tcPr>
            <w:tcW w:w="353" w:type="pct"/>
            <w:shd w:val="clear" w:color="000000" w:fill="FFFFFF"/>
            <w:vAlign w:val="center"/>
            <w:hideMark/>
          </w:tcPr>
          <w:p w14:paraId="3AA7A6B5" w14:textId="77777777" w:rsidR="00586129" w:rsidRPr="00E83B42" w:rsidRDefault="00586129" w:rsidP="00586129">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1</w:t>
            </w:r>
          </w:p>
        </w:tc>
        <w:tc>
          <w:tcPr>
            <w:tcW w:w="1698" w:type="pct"/>
            <w:shd w:val="clear" w:color="000000" w:fill="FFFFFF"/>
            <w:vAlign w:val="center"/>
            <w:hideMark/>
          </w:tcPr>
          <w:p w14:paraId="4CB34100" w14:textId="77777777" w:rsidR="00586129" w:rsidRPr="00E83B42" w:rsidRDefault="00586129" w:rsidP="00586129">
            <w:pPr>
              <w:spacing w:after="0" w:line="240" w:lineRule="auto"/>
              <w:rPr>
                <w:rFonts w:eastAsia="Times New Roman"/>
                <w:sz w:val="20"/>
                <w:szCs w:val="20"/>
                <w:lang w:val="id-ID" w:eastAsia="id-ID"/>
              </w:rPr>
            </w:pPr>
            <w:r>
              <w:rPr>
                <w:rFonts w:eastAsia="Times New Roman"/>
                <w:sz w:val="20"/>
                <w:szCs w:val="20"/>
                <w:lang w:val="id-ID" w:eastAsia="id-ID"/>
              </w:rPr>
              <w:t>HDB</w:t>
            </w:r>
            <w:r w:rsidRPr="00E83B42">
              <w:rPr>
                <w:rFonts w:eastAsia="Times New Roman"/>
                <w:sz w:val="20"/>
                <w:szCs w:val="20"/>
                <w:lang w:val="id-ID" w:eastAsia="id-ID"/>
              </w:rPr>
              <w:t xml:space="preserve"> </w:t>
            </w:r>
            <w:r w:rsidRPr="00E83B42">
              <w:rPr>
                <w:rFonts w:eastAsia="Times New Roman"/>
                <w:sz w:val="20"/>
                <w:szCs w:val="20"/>
                <w:lang w:val="id-ID" w:eastAsia="id-ID"/>
              </w:rPr>
              <w:sym w:font="Wingdings" w:char="F0E0"/>
            </w:r>
            <w:r w:rsidRPr="00E83B42">
              <w:rPr>
                <w:rFonts w:eastAsia="Times New Roman"/>
                <w:sz w:val="20"/>
                <w:szCs w:val="20"/>
                <w:lang w:val="id-ID" w:eastAsia="id-ID"/>
              </w:rPr>
              <w:t xml:space="preserve"> ADP</w:t>
            </w:r>
          </w:p>
        </w:tc>
        <w:tc>
          <w:tcPr>
            <w:tcW w:w="895" w:type="pct"/>
            <w:vAlign w:val="center"/>
            <w:hideMark/>
          </w:tcPr>
          <w:p w14:paraId="13D16F46"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0,415</w:t>
            </w:r>
          </w:p>
        </w:tc>
        <w:tc>
          <w:tcPr>
            <w:tcW w:w="744" w:type="pct"/>
            <w:vAlign w:val="center"/>
            <w:hideMark/>
          </w:tcPr>
          <w:p w14:paraId="64A694D6"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0,006</w:t>
            </w:r>
          </w:p>
        </w:tc>
        <w:tc>
          <w:tcPr>
            <w:tcW w:w="596" w:type="pct"/>
            <w:vAlign w:val="center"/>
            <w:hideMark/>
          </w:tcPr>
          <w:p w14:paraId="65A8CFB9"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c>
          <w:tcPr>
            <w:tcW w:w="714" w:type="pct"/>
            <w:vAlign w:val="center"/>
            <w:hideMark/>
          </w:tcPr>
          <w:p w14:paraId="1835E153"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r>
      <w:tr w:rsidR="00586129" w:rsidRPr="00E83B42" w14:paraId="79393061" w14:textId="77777777" w:rsidTr="00B64B7D">
        <w:trPr>
          <w:trHeight w:val="283"/>
        </w:trPr>
        <w:tc>
          <w:tcPr>
            <w:tcW w:w="353" w:type="pct"/>
            <w:shd w:val="clear" w:color="000000" w:fill="FFFFFF"/>
            <w:vAlign w:val="center"/>
            <w:hideMark/>
          </w:tcPr>
          <w:p w14:paraId="5656787F" w14:textId="77777777" w:rsidR="00586129" w:rsidRPr="00E83B42" w:rsidRDefault="00586129" w:rsidP="00586129">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2</w:t>
            </w:r>
          </w:p>
        </w:tc>
        <w:tc>
          <w:tcPr>
            <w:tcW w:w="1698" w:type="pct"/>
            <w:shd w:val="clear" w:color="000000" w:fill="FFFFFF"/>
            <w:vAlign w:val="center"/>
            <w:hideMark/>
          </w:tcPr>
          <w:p w14:paraId="4E5983A4" w14:textId="77777777" w:rsidR="00586129" w:rsidRPr="00E83B42" w:rsidRDefault="00586129" w:rsidP="00586129">
            <w:pPr>
              <w:spacing w:after="0" w:line="240" w:lineRule="auto"/>
              <w:rPr>
                <w:rFonts w:eastAsia="Times New Roman"/>
                <w:sz w:val="20"/>
                <w:szCs w:val="20"/>
                <w:lang w:val="id-ID" w:eastAsia="id-ID"/>
              </w:rPr>
            </w:pPr>
            <w:r>
              <w:rPr>
                <w:rFonts w:eastAsia="Times New Roman"/>
                <w:sz w:val="20"/>
                <w:szCs w:val="20"/>
                <w:lang w:val="id-ID" w:eastAsia="id-ID"/>
              </w:rPr>
              <w:t>ECB</w:t>
            </w:r>
            <w:r w:rsidRPr="00E83B42">
              <w:rPr>
                <w:rFonts w:eastAsia="Times New Roman"/>
                <w:sz w:val="20"/>
                <w:szCs w:val="20"/>
                <w:lang w:val="id-ID" w:eastAsia="id-ID"/>
              </w:rPr>
              <w:t xml:space="preserve"> </w:t>
            </w:r>
            <w:r w:rsidRPr="00E83B42">
              <w:rPr>
                <w:rFonts w:eastAsia="Times New Roman"/>
                <w:sz w:val="20"/>
                <w:szCs w:val="20"/>
                <w:lang w:val="id-ID" w:eastAsia="id-ID"/>
              </w:rPr>
              <w:sym w:font="Wingdings" w:char="F0E0"/>
            </w:r>
            <w:r w:rsidRPr="00E83B42">
              <w:rPr>
                <w:rFonts w:eastAsia="Times New Roman"/>
                <w:sz w:val="20"/>
                <w:szCs w:val="20"/>
                <w:lang w:val="id-ID" w:eastAsia="id-ID"/>
              </w:rPr>
              <w:t>ADP</w:t>
            </w:r>
          </w:p>
        </w:tc>
        <w:tc>
          <w:tcPr>
            <w:tcW w:w="895" w:type="pct"/>
            <w:vAlign w:val="center"/>
            <w:hideMark/>
          </w:tcPr>
          <w:p w14:paraId="5B1C0CCF"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0,173</w:t>
            </w:r>
          </w:p>
        </w:tc>
        <w:tc>
          <w:tcPr>
            <w:tcW w:w="744" w:type="pct"/>
            <w:vAlign w:val="center"/>
            <w:hideMark/>
          </w:tcPr>
          <w:p w14:paraId="5E24400F"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0,173</w:t>
            </w:r>
          </w:p>
        </w:tc>
        <w:tc>
          <w:tcPr>
            <w:tcW w:w="596" w:type="pct"/>
            <w:vAlign w:val="center"/>
            <w:hideMark/>
          </w:tcPr>
          <w:p w14:paraId="2FBA57A4"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No</w:t>
            </w:r>
          </w:p>
        </w:tc>
        <w:tc>
          <w:tcPr>
            <w:tcW w:w="714" w:type="pct"/>
            <w:vAlign w:val="center"/>
            <w:hideMark/>
          </w:tcPr>
          <w:p w14:paraId="1AC10067"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r>
      <w:tr w:rsidR="00586129" w:rsidRPr="00E83B42" w14:paraId="64B6D129" w14:textId="77777777" w:rsidTr="00B64B7D">
        <w:trPr>
          <w:trHeight w:val="283"/>
        </w:trPr>
        <w:tc>
          <w:tcPr>
            <w:tcW w:w="353" w:type="pct"/>
            <w:shd w:val="clear" w:color="000000" w:fill="FFFFFF"/>
            <w:vAlign w:val="center"/>
            <w:hideMark/>
          </w:tcPr>
          <w:p w14:paraId="2201E596" w14:textId="77777777" w:rsidR="00586129" w:rsidRPr="00E83B42" w:rsidRDefault="00586129" w:rsidP="00586129">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3</w:t>
            </w:r>
          </w:p>
        </w:tc>
        <w:tc>
          <w:tcPr>
            <w:tcW w:w="1698" w:type="pct"/>
            <w:shd w:val="clear" w:color="000000" w:fill="FFFFFF"/>
            <w:vAlign w:val="center"/>
            <w:hideMark/>
          </w:tcPr>
          <w:p w14:paraId="3DD17825" w14:textId="77777777" w:rsidR="00586129" w:rsidRPr="00E83B42" w:rsidRDefault="00586129" w:rsidP="00586129">
            <w:pPr>
              <w:spacing w:after="0" w:line="240" w:lineRule="auto"/>
              <w:rPr>
                <w:rFonts w:eastAsia="Times New Roman"/>
                <w:sz w:val="20"/>
                <w:szCs w:val="20"/>
                <w:lang w:val="id-ID" w:eastAsia="id-ID"/>
              </w:rPr>
            </w:pPr>
            <w:r w:rsidRPr="00E83B42">
              <w:rPr>
                <w:rFonts w:eastAsia="Times New Roman"/>
                <w:sz w:val="20"/>
                <w:szCs w:val="20"/>
                <w:lang w:val="id-ID" w:eastAsia="id-ID"/>
              </w:rPr>
              <w:t xml:space="preserve">INR </w:t>
            </w:r>
            <w:r w:rsidRPr="00E83B42">
              <w:rPr>
                <w:rFonts w:eastAsia="Times New Roman"/>
                <w:sz w:val="20"/>
                <w:szCs w:val="20"/>
                <w:lang w:val="id-ID" w:eastAsia="id-ID"/>
              </w:rPr>
              <w:sym w:font="Wingdings" w:char="F0E0"/>
            </w:r>
            <w:r w:rsidRPr="00E83B42">
              <w:rPr>
                <w:rFonts w:eastAsia="Times New Roman"/>
                <w:sz w:val="20"/>
                <w:szCs w:val="20"/>
                <w:lang w:val="id-ID" w:eastAsia="id-ID"/>
              </w:rPr>
              <w:t>ADP</w:t>
            </w:r>
          </w:p>
        </w:tc>
        <w:tc>
          <w:tcPr>
            <w:tcW w:w="895" w:type="pct"/>
            <w:vAlign w:val="center"/>
            <w:hideMark/>
          </w:tcPr>
          <w:p w14:paraId="27FAF650"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0,116</w:t>
            </w:r>
          </w:p>
        </w:tc>
        <w:tc>
          <w:tcPr>
            <w:tcW w:w="744" w:type="pct"/>
            <w:vAlign w:val="center"/>
            <w:hideMark/>
          </w:tcPr>
          <w:p w14:paraId="61C830DB"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0,341</w:t>
            </w:r>
          </w:p>
        </w:tc>
        <w:tc>
          <w:tcPr>
            <w:tcW w:w="596" w:type="pct"/>
            <w:vAlign w:val="center"/>
            <w:hideMark/>
          </w:tcPr>
          <w:p w14:paraId="58071A92"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No</w:t>
            </w:r>
          </w:p>
        </w:tc>
        <w:tc>
          <w:tcPr>
            <w:tcW w:w="714" w:type="pct"/>
            <w:vAlign w:val="center"/>
            <w:hideMark/>
          </w:tcPr>
          <w:p w14:paraId="23934B27"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No</w:t>
            </w:r>
          </w:p>
        </w:tc>
      </w:tr>
      <w:tr w:rsidR="00586129" w:rsidRPr="00E83B42" w14:paraId="23D85009" w14:textId="77777777" w:rsidTr="00B64B7D">
        <w:trPr>
          <w:trHeight w:val="283"/>
        </w:trPr>
        <w:tc>
          <w:tcPr>
            <w:tcW w:w="353" w:type="pct"/>
            <w:shd w:val="clear" w:color="000000" w:fill="FFFFFF"/>
            <w:vAlign w:val="center"/>
            <w:hideMark/>
          </w:tcPr>
          <w:p w14:paraId="5483025C" w14:textId="77777777" w:rsidR="00586129" w:rsidRPr="00E83B42" w:rsidRDefault="00586129" w:rsidP="00586129">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4</w:t>
            </w:r>
          </w:p>
        </w:tc>
        <w:tc>
          <w:tcPr>
            <w:tcW w:w="1698" w:type="pct"/>
            <w:shd w:val="clear" w:color="000000" w:fill="FFFFFF"/>
            <w:vAlign w:val="center"/>
            <w:hideMark/>
          </w:tcPr>
          <w:p w14:paraId="40FE75EA" w14:textId="77777777" w:rsidR="00586129" w:rsidRPr="00E83B42" w:rsidRDefault="00586129" w:rsidP="00586129">
            <w:pPr>
              <w:spacing w:after="0" w:line="240" w:lineRule="auto"/>
              <w:rPr>
                <w:rFonts w:eastAsia="Times New Roman"/>
                <w:sz w:val="20"/>
                <w:szCs w:val="20"/>
                <w:lang w:val="id-ID" w:eastAsia="id-ID"/>
              </w:rPr>
            </w:pPr>
            <w:r w:rsidRPr="00E83B42">
              <w:rPr>
                <w:rFonts w:eastAsia="Times New Roman"/>
                <w:sz w:val="20"/>
                <w:szCs w:val="20"/>
                <w:lang w:val="id-ID" w:eastAsia="id-ID"/>
              </w:rPr>
              <w:t xml:space="preserve">EXR </w:t>
            </w:r>
            <w:r w:rsidRPr="00E83B42">
              <w:rPr>
                <w:rFonts w:eastAsia="Times New Roman"/>
                <w:sz w:val="20"/>
                <w:szCs w:val="20"/>
                <w:lang w:val="id-ID" w:eastAsia="id-ID"/>
              </w:rPr>
              <w:sym w:font="Wingdings" w:char="F0E0"/>
            </w:r>
            <w:r w:rsidRPr="00E83B42">
              <w:rPr>
                <w:rFonts w:eastAsia="Times New Roman"/>
                <w:sz w:val="20"/>
                <w:szCs w:val="20"/>
                <w:lang w:val="id-ID" w:eastAsia="id-ID"/>
              </w:rPr>
              <w:t>ADP</w:t>
            </w:r>
          </w:p>
        </w:tc>
        <w:tc>
          <w:tcPr>
            <w:tcW w:w="895" w:type="pct"/>
            <w:vAlign w:val="center"/>
            <w:hideMark/>
          </w:tcPr>
          <w:p w14:paraId="7CFE5A76"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0,575</w:t>
            </w:r>
          </w:p>
        </w:tc>
        <w:tc>
          <w:tcPr>
            <w:tcW w:w="744" w:type="pct"/>
            <w:vAlign w:val="center"/>
            <w:hideMark/>
          </w:tcPr>
          <w:p w14:paraId="44E15382"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w:t>
            </w:r>
          </w:p>
        </w:tc>
        <w:tc>
          <w:tcPr>
            <w:tcW w:w="596" w:type="pct"/>
            <w:vAlign w:val="center"/>
            <w:hideMark/>
          </w:tcPr>
          <w:p w14:paraId="134D78C6"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c>
          <w:tcPr>
            <w:tcW w:w="714" w:type="pct"/>
            <w:vAlign w:val="center"/>
            <w:hideMark/>
          </w:tcPr>
          <w:p w14:paraId="1E1EEF8A"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r>
      <w:tr w:rsidR="00586129" w:rsidRPr="00E83B42" w14:paraId="1D51DC10" w14:textId="77777777" w:rsidTr="00B64B7D">
        <w:trPr>
          <w:trHeight w:val="283"/>
        </w:trPr>
        <w:tc>
          <w:tcPr>
            <w:tcW w:w="353" w:type="pct"/>
            <w:shd w:val="clear" w:color="000000" w:fill="FFFFFF"/>
            <w:vAlign w:val="center"/>
            <w:hideMark/>
          </w:tcPr>
          <w:p w14:paraId="3C832703" w14:textId="77777777" w:rsidR="00586129" w:rsidRPr="00E83B42" w:rsidRDefault="00586129" w:rsidP="00586129">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5</w:t>
            </w:r>
          </w:p>
        </w:tc>
        <w:tc>
          <w:tcPr>
            <w:tcW w:w="1698" w:type="pct"/>
            <w:shd w:val="clear" w:color="000000" w:fill="FFFFFF"/>
            <w:vAlign w:val="center"/>
            <w:hideMark/>
          </w:tcPr>
          <w:p w14:paraId="0E7C6B58" w14:textId="77777777" w:rsidR="00586129" w:rsidRPr="00E83B42" w:rsidRDefault="00586129" w:rsidP="00586129">
            <w:pPr>
              <w:spacing w:after="0" w:line="240" w:lineRule="auto"/>
              <w:rPr>
                <w:rFonts w:eastAsia="Times New Roman"/>
                <w:sz w:val="20"/>
                <w:szCs w:val="20"/>
                <w:lang w:val="id-ID" w:eastAsia="id-ID"/>
              </w:rPr>
            </w:pPr>
            <w:r w:rsidRPr="00E83B42">
              <w:rPr>
                <w:rFonts w:eastAsia="Times New Roman"/>
                <w:sz w:val="20"/>
                <w:szCs w:val="20"/>
                <w:lang w:val="id-ID" w:eastAsia="id-ID"/>
              </w:rPr>
              <w:t xml:space="preserve">PLP </w:t>
            </w:r>
            <w:r w:rsidRPr="00E83B42">
              <w:rPr>
                <w:rFonts w:eastAsia="Times New Roman"/>
                <w:sz w:val="20"/>
                <w:szCs w:val="20"/>
                <w:lang w:val="id-ID" w:eastAsia="id-ID"/>
              </w:rPr>
              <w:sym w:font="Wingdings" w:char="F0E0"/>
            </w:r>
            <w:r w:rsidRPr="00E83B42">
              <w:rPr>
                <w:rFonts w:eastAsia="Times New Roman"/>
                <w:sz w:val="20"/>
                <w:szCs w:val="20"/>
                <w:lang w:val="id-ID" w:eastAsia="id-ID"/>
              </w:rPr>
              <w:t>ADP</w:t>
            </w:r>
          </w:p>
        </w:tc>
        <w:tc>
          <w:tcPr>
            <w:tcW w:w="895" w:type="pct"/>
            <w:vAlign w:val="center"/>
            <w:hideMark/>
          </w:tcPr>
          <w:p w14:paraId="562ECCDC"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-0,053</w:t>
            </w:r>
          </w:p>
        </w:tc>
        <w:tc>
          <w:tcPr>
            <w:tcW w:w="744" w:type="pct"/>
            <w:vAlign w:val="center"/>
            <w:hideMark/>
          </w:tcPr>
          <w:p w14:paraId="5C75EF1C"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0,666</w:t>
            </w:r>
          </w:p>
        </w:tc>
        <w:tc>
          <w:tcPr>
            <w:tcW w:w="596" w:type="pct"/>
            <w:vAlign w:val="center"/>
            <w:hideMark/>
          </w:tcPr>
          <w:p w14:paraId="3362E12F"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No</w:t>
            </w:r>
          </w:p>
        </w:tc>
        <w:tc>
          <w:tcPr>
            <w:tcW w:w="714" w:type="pct"/>
            <w:vAlign w:val="center"/>
            <w:hideMark/>
          </w:tcPr>
          <w:p w14:paraId="7365A402"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r>
      <w:tr w:rsidR="00586129" w:rsidRPr="00E83B42" w14:paraId="023FAB3E" w14:textId="77777777" w:rsidTr="00B64B7D">
        <w:trPr>
          <w:trHeight w:val="283"/>
        </w:trPr>
        <w:tc>
          <w:tcPr>
            <w:tcW w:w="353" w:type="pct"/>
            <w:shd w:val="clear" w:color="000000" w:fill="FFFFFF"/>
            <w:vAlign w:val="center"/>
            <w:hideMark/>
          </w:tcPr>
          <w:p w14:paraId="687404B0" w14:textId="77777777" w:rsidR="00586129" w:rsidRPr="00E83B42" w:rsidRDefault="00586129" w:rsidP="00586129">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6</w:t>
            </w:r>
          </w:p>
        </w:tc>
        <w:tc>
          <w:tcPr>
            <w:tcW w:w="1698" w:type="pct"/>
            <w:shd w:val="clear" w:color="000000" w:fill="FFFFFF"/>
            <w:vAlign w:val="center"/>
            <w:hideMark/>
          </w:tcPr>
          <w:p w14:paraId="45E4BA97" w14:textId="77777777" w:rsidR="00586129" w:rsidRPr="00E83B42" w:rsidRDefault="00586129" w:rsidP="00586129">
            <w:pPr>
              <w:spacing w:after="0" w:line="240" w:lineRule="auto"/>
              <w:rPr>
                <w:rFonts w:eastAsia="Times New Roman"/>
                <w:sz w:val="20"/>
                <w:szCs w:val="20"/>
                <w:lang w:val="id-ID" w:eastAsia="id-ID"/>
              </w:rPr>
            </w:pPr>
            <w:r w:rsidRPr="00E83B42">
              <w:rPr>
                <w:rFonts w:eastAsia="Times New Roman"/>
                <w:sz w:val="20"/>
                <w:szCs w:val="20"/>
                <w:lang w:val="id-ID" w:eastAsia="id-ID"/>
              </w:rPr>
              <w:t xml:space="preserve">SBN </w:t>
            </w:r>
            <w:r w:rsidRPr="00E83B42">
              <w:rPr>
                <w:rFonts w:eastAsia="Times New Roman"/>
                <w:sz w:val="20"/>
                <w:szCs w:val="20"/>
                <w:lang w:val="id-ID" w:eastAsia="id-ID"/>
              </w:rPr>
              <w:sym w:font="Wingdings" w:char="F0E0"/>
            </w:r>
            <w:r w:rsidRPr="00E83B42">
              <w:rPr>
                <w:rFonts w:eastAsia="Times New Roman"/>
                <w:sz w:val="20"/>
                <w:szCs w:val="20"/>
                <w:lang w:val="id-ID" w:eastAsia="id-ID"/>
              </w:rPr>
              <w:t>ADP</w:t>
            </w:r>
          </w:p>
        </w:tc>
        <w:tc>
          <w:tcPr>
            <w:tcW w:w="895" w:type="pct"/>
            <w:vAlign w:val="center"/>
            <w:hideMark/>
          </w:tcPr>
          <w:p w14:paraId="72D706D9"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-0,046</w:t>
            </w:r>
          </w:p>
        </w:tc>
        <w:tc>
          <w:tcPr>
            <w:tcW w:w="744" w:type="pct"/>
            <w:vAlign w:val="center"/>
            <w:hideMark/>
          </w:tcPr>
          <w:p w14:paraId="3E2EA46C"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0,802</w:t>
            </w:r>
          </w:p>
        </w:tc>
        <w:tc>
          <w:tcPr>
            <w:tcW w:w="596" w:type="pct"/>
            <w:vAlign w:val="center"/>
            <w:hideMark/>
          </w:tcPr>
          <w:p w14:paraId="1E66AB2A"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No</w:t>
            </w:r>
          </w:p>
        </w:tc>
        <w:tc>
          <w:tcPr>
            <w:tcW w:w="714" w:type="pct"/>
            <w:vAlign w:val="center"/>
            <w:hideMark/>
          </w:tcPr>
          <w:p w14:paraId="63C11B42"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No</w:t>
            </w:r>
          </w:p>
        </w:tc>
      </w:tr>
      <w:tr w:rsidR="00586129" w:rsidRPr="00E83B42" w14:paraId="04D9BEC4" w14:textId="77777777" w:rsidTr="00B64B7D">
        <w:trPr>
          <w:trHeight w:val="283"/>
        </w:trPr>
        <w:tc>
          <w:tcPr>
            <w:tcW w:w="353" w:type="pct"/>
            <w:shd w:val="clear" w:color="000000" w:fill="FFFFFF"/>
            <w:vAlign w:val="center"/>
            <w:hideMark/>
          </w:tcPr>
          <w:p w14:paraId="5F990B17" w14:textId="77777777" w:rsidR="00586129" w:rsidRPr="00E83B42" w:rsidRDefault="00586129" w:rsidP="00586129">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7</w:t>
            </w:r>
          </w:p>
        </w:tc>
        <w:tc>
          <w:tcPr>
            <w:tcW w:w="1698" w:type="pct"/>
            <w:shd w:val="clear" w:color="000000" w:fill="FFFFFF"/>
            <w:vAlign w:val="center"/>
            <w:hideMark/>
          </w:tcPr>
          <w:p w14:paraId="0D4B5996" w14:textId="77777777" w:rsidR="00586129" w:rsidRPr="00E83B42" w:rsidRDefault="00586129" w:rsidP="00586129">
            <w:pPr>
              <w:spacing w:after="0" w:line="240" w:lineRule="auto"/>
              <w:rPr>
                <w:rFonts w:eastAsia="Times New Roman"/>
                <w:sz w:val="20"/>
                <w:szCs w:val="20"/>
                <w:lang w:val="id-ID" w:eastAsia="id-ID"/>
              </w:rPr>
            </w:pPr>
            <w:r w:rsidRPr="00E83B42">
              <w:rPr>
                <w:rFonts w:eastAsia="Times New Roman"/>
                <w:sz w:val="20"/>
                <w:szCs w:val="20"/>
                <w:lang w:val="id-ID" w:eastAsia="id-ID"/>
              </w:rPr>
              <w:t xml:space="preserve">PCB </w:t>
            </w:r>
            <w:r w:rsidRPr="00E83B42">
              <w:rPr>
                <w:rFonts w:eastAsia="Times New Roman"/>
                <w:sz w:val="20"/>
                <w:szCs w:val="20"/>
                <w:lang w:val="id-ID" w:eastAsia="id-ID"/>
              </w:rPr>
              <w:sym w:font="Wingdings" w:char="F0E0"/>
            </w:r>
            <w:r w:rsidRPr="00E83B42">
              <w:rPr>
                <w:rFonts w:eastAsia="Times New Roman"/>
                <w:sz w:val="20"/>
                <w:szCs w:val="20"/>
                <w:lang w:val="id-ID" w:eastAsia="id-ID"/>
              </w:rPr>
              <w:t>ADP</w:t>
            </w:r>
          </w:p>
        </w:tc>
        <w:tc>
          <w:tcPr>
            <w:tcW w:w="895" w:type="pct"/>
            <w:vAlign w:val="center"/>
            <w:hideMark/>
          </w:tcPr>
          <w:p w14:paraId="1EB88D03"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0,044</w:t>
            </w:r>
          </w:p>
        </w:tc>
        <w:tc>
          <w:tcPr>
            <w:tcW w:w="744" w:type="pct"/>
            <w:vAlign w:val="center"/>
            <w:hideMark/>
          </w:tcPr>
          <w:p w14:paraId="29066470"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0,604</w:t>
            </w:r>
          </w:p>
        </w:tc>
        <w:tc>
          <w:tcPr>
            <w:tcW w:w="596" w:type="pct"/>
            <w:vAlign w:val="center"/>
            <w:hideMark/>
          </w:tcPr>
          <w:p w14:paraId="7547E6F0"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No</w:t>
            </w:r>
          </w:p>
        </w:tc>
        <w:tc>
          <w:tcPr>
            <w:tcW w:w="714" w:type="pct"/>
            <w:vAlign w:val="center"/>
            <w:hideMark/>
          </w:tcPr>
          <w:p w14:paraId="6273859D"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r>
      <w:tr w:rsidR="00586129" w:rsidRPr="00E83B42" w14:paraId="2C38138E" w14:textId="77777777" w:rsidTr="00B64B7D">
        <w:trPr>
          <w:trHeight w:val="283"/>
        </w:trPr>
        <w:tc>
          <w:tcPr>
            <w:tcW w:w="353" w:type="pct"/>
            <w:shd w:val="clear" w:color="000000" w:fill="FFFFFF"/>
            <w:vAlign w:val="center"/>
            <w:hideMark/>
          </w:tcPr>
          <w:p w14:paraId="307819CE" w14:textId="77777777" w:rsidR="00586129" w:rsidRPr="00E83B42" w:rsidRDefault="00586129" w:rsidP="00586129">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8</w:t>
            </w:r>
          </w:p>
        </w:tc>
        <w:tc>
          <w:tcPr>
            <w:tcW w:w="1698" w:type="pct"/>
            <w:shd w:val="clear" w:color="000000" w:fill="FFFFFF"/>
            <w:vAlign w:val="center"/>
            <w:hideMark/>
          </w:tcPr>
          <w:p w14:paraId="0A82BAF2" w14:textId="77777777" w:rsidR="00586129" w:rsidRPr="00E83B42" w:rsidRDefault="00586129" w:rsidP="00586129">
            <w:pPr>
              <w:spacing w:after="0" w:line="240" w:lineRule="auto"/>
              <w:rPr>
                <w:rFonts w:eastAsia="Times New Roman"/>
                <w:sz w:val="20"/>
                <w:szCs w:val="20"/>
                <w:lang w:val="id-ID" w:eastAsia="id-ID"/>
              </w:rPr>
            </w:pPr>
            <w:r w:rsidRPr="00E83B42">
              <w:rPr>
                <w:rFonts w:eastAsia="Times New Roman"/>
                <w:sz w:val="20"/>
                <w:szCs w:val="20"/>
                <w:lang w:val="id-ID" w:eastAsia="id-ID"/>
              </w:rPr>
              <w:t xml:space="preserve">PCB </w:t>
            </w:r>
            <w:r w:rsidRPr="00E83B42">
              <w:rPr>
                <w:rFonts w:eastAsia="Times New Roman"/>
                <w:sz w:val="20"/>
                <w:szCs w:val="20"/>
                <w:lang w:val="id-ID" w:eastAsia="id-ID"/>
              </w:rPr>
              <w:sym w:font="Wingdings" w:char="F0E0"/>
            </w:r>
            <w:r w:rsidRPr="00E83B42">
              <w:rPr>
                <w:rFonts w:eastAsia="Times New Roman"/>
                <w:sz w:val="20"/>
                <w:szCs w:val="20"/>
                <w:lang w:val="id-ID" w:eastAsia="id-ID"/>
              </w:rPr>
              <w:t>ICD</w:t>
            </w:r>
          </w:p>
        </w:tc>
        <w:tc>
          <w:tcPr>
            <w:tcW w:w="895" w:type="pct"/>
            <w:vAlign w:val="center"/>
            <w:hideMark/>
          </w:tcPr>
          <w:p w14:paraId="544A97DA"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0,438</w:t>
            </w:r>
          </w:p>
        </w:tc>
        <w:tc>
          <w:tcPr>
            <w:tcW w:w="744" w:type="pct"/>
            <w:vAlign w:val="center"/>
            <w:hideMark/>
          </w:tcPr>
          <w:p w14:paraId="4CB05A0A"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0,001</w:t>
            </w:r>
          </w:p>
        </w:tc>
        <w:tc>
          <w:tcPr>
            <w:tcW w:w="596" w:type="pct"/>
            <w:vAlign w:val="center"/>
            <w:hideMark/>
          </w:tcPr>
          <w:p w14:paraId="247B154A"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c>
          <w:tcPr>
            <w:tcW w:w="714" w:type="pct"/>
            <w:vAlign w:val="center"/>
            <w:hideMark/>
          </w:tcPr>
          <w:p w14:paraId="20EC81B0"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r>
      <w:tr w:rsidR="00586129" w:rsidRPr="00E83B42" w14:paraId="7DB117C5" w14:textId="77777777" w:rsidTr="00B64B7D">
        <w:trPr>
          <w:trHeight w:val="283"/>
        </w:trPr>
        <w:tc>
          <w:tcPr>
            <w:tcW w:w="353" w:type="pct"/>
            <w:shd w:val="clear" w:color="000000" w:fill="FFFFFF"/>
            <w:vAlign w:val="center"/>
            <w:hideMark/>
          </w:tcPr>
          <w:p w14:paraId="7E530786" w14:textId="77777777" w:rsidR="00586129" w:rsidRPr="00E83B42" w:rsidRDefault="00586129" w:rsidP="00586129">
            <w:pPr>
              <w:spacing w:after="0" w:line="240" w:lineRule="auto"/>
              <w:jc w:val="center"/>
              <w:rPr>
                <w:rFonts w:eastAsia="Times New Roman"/>
                <w:sz w:val="20"/>
                <w:szCs w:val="20"/>
                <w:lang w:val="id-ID" w:eastAsia="id-ID"/>
              </w:rPr>
            </w:pPr>
            <w:r w:rsidRPr="00E83B42">
              <w:rPr>
                <w:rFonts w:eastAsia="Times New Roman"/>
                <w:sz w:val="20"/>
                <w:szCs w:val="20"/>
                <w:lang w:val="id-ID" w:eastAsia="id-ID"/>
              </w:rPr>
              <w:t>9</w:t>
            </w:r>
          </w:p>
        </w:tc>
        <w:tc>
          <w:tcPr>
            <w:tcW w:w="1698" w:type="pct"/>
            <w:shd w:val="clear" w:color="000000" w:fill="FFFFFF"/>
            <w:vAlign w:val="center"/>
            <w:hideMark/>
          </w:tcPr>
          <w:p w14:paraId="525490D2" w14:textId="77777777" w:rsidR="00586129" w:rsidRPr="00E83B42" w:rsidRDefault="00586129" w:rsidP="00586129">
            <w:pPr>
              <w:spacing w:after="0" w:line="240" w:lineRule="auto"/>
              <w:rPr>
                <w:rFonts w:eastAsia="Times New Roman"/>
                <w:sz w:val="20"/>
                <w:szCs w:val="20"/>
                <w:lang w:val="id-ID" w:eastAsia="id-ID"/>
              </w:rPr>
            </w:pPr>
            <w:r w:rsidRPr="00E83B42">
              <w:rPr>
                <w:rFonts w:eastAsia="Times New Roman"/>
                <w:sz w:val="20"/>
                <w:szCs w:val="20"/>
                <w:lang w:val="id-ID" w:eastAsia="id-ID"/>
              </w:rPr>
              <w:t xml:space="preserve">ADP </w:t>
            </w:r>
            <w:r w:rsidRPr="00E83B42">
              <w:rPr>
                <w:rFonts w:eastAsia="Times New Roman"/>
                <w:sz w:val="20"/>
                <w:szCs w:val="20"/>
                <w:lang w:val="id-ID" w:eastAsia="id-ID"/>
              </w:rPr>
              <w:sym w:font="Wingdings" w:char="F0E0"/>
            </w:r>
            <w:r w:rsidRPr="00E83B42">
              <w:rPr>
                <w:rFonts w:eastAsia="Times New Roman"/>
                <w:sz w:val="20"/>
                <w:szCs w:val="20"/>
                <w:lang w:val="id-ID" w:eastAsia="id-ID"/>
              </w:rPr>
              <w:t>ICD</w:t>
            </w:r>
          </w:p>
        </w:tc>
        <w:tc>
          <w:tcPr>
            <w:tcW w:w="895" w:type="pct"/>
            <w:vAlign w:val="center"/>
            <w:hideMark/>
          </w:tcPr>
          <w:p w14:paraId="1144ACEC" w14:textId="77777777" w:rsidR="00586129" w:rsidRPr="00E83B42" w:rsidRDefault="00586129" w:rsidP="00586129">
            <w:pPr>
              <w:spacing w:after="0" w:line="240" w:lineRule="auto"/>
              <w:jc w:val="center"/>
              <w:rPr>
                <w:rFonts w:eastAsia="Times New Roman"/>
                <w:sz w:val="20"/>
                <w:szCs w:val="20"/>
                <w:lang w:val="id-ID" w:eastAsia="id-ID"/>
              </w:rPr>
            </w:pPr>
            <w:r>
              <w:rPr>
                <w:color w:val="000000"/>
                <w:sz w:val="20"/>
                <w:szCs w:val="20"/>
              </w:rPr>
              <w:t>0,867</w:t>
            </w:r>
          </w:p>
        </w:tc>
        <w:tc>
          <w:tcPr>
            <w:tcW w:w="744" w:type="pct"/>
            <w:vAlign w:val="center"/>
            <w:hideMark/>
          </w:tcPr>
          <w:p w14:paraId="12AA8B0A" w14:textId="77777777" w:rsidR="00586129" w:rsidRPr="00E83B42" w:rsidRDefault="00586129" w:rsidP="00586129">
            <w:pPr>
              <w:spacing w:after="0" w:line="240" w:lineRule="auto"/>
              <w:jc w:val="center"/>
              <w:rPr>
                <w:rFonts w:eastAsia="Times New Roman"/>
                <w:sz w:val="20"/>
                <w:szCs w:val="20"/>
                <w:lang w:val="id-ID" w:eastAsia="id-ID"/>
              </w:rPr>
            </w:pPr>
            <w:r>
              <w:rPr>
                <w:color w:val="0000FF"/>
                <w:sz w:val="20"/>
                <w:szCs w:val="20"/>
                <w:u w:val="single"/>
              </w:rPr>
              <w:t>***</w:t>
            </w:r>
          </w:p>
        </w:tc>
        <w:tc>
          <w:tcPr>
            <w:tcW w:w="596" w:type="pct"/>
            <w:vAlign w:val="center"/>
            <w:hideMark/>
          </w:tcPr>
          <w:p w14:paraId="33A4C60A"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c>
          <w:tcPr>
            <w:tcW w:w="714" w:type="pct"/>
            <w:vAlign w:val="center"/>
            <w:hideMark/>
          </w:tcPr>
          <w:p w14:paraId="534E4B71" w14:textId="77777777" w:rsidR="00586129" w:rsidRPr="00E83B42" w:rsidRDefault="00586129" w:rsidP="00586129">
            <w:pPr>
              <w:spacing w:after="0" w:line="240" w:lineRule="auto"/>
              <w:jc w:val="center"/>
              <w:rPr>
                <w:rFonts w:eastAsia="Times New Roman"/>
                <w:sz w:val="20"/>
                <w:szCs w:val="20"/>
                <w:lang w:val="id-ID" w:eastAsia="id-ID"/>
              </w:rPr>
            </w:pPr>
            <w:r>
              <w:rPr>
                <w:sz w:val="20"/>
                <w:szCs w:val="20"/>
              </w:rPr>
              <w:t>Yes</w:t>
            </w:r>
          </w:p>
        </w:tc>
      </w:tr>
    </w:tbl>
    <w:p w14:paraId="0DE9EC16" w14:textId="77777777" w:rsidR="00975687" w:rsidRPr="00A261EE" w:rsidRDefault="00975687" w:rsidP="00975687">
      <w:pPr>
        <w:pStyle w:val="Head1"/>
        <w:rPr>
          <w:lang w:val="id-ID"/>
        </w:rPr>
      </w:pPr>
      <w:r>
        <w:rPr>
          <w:lang w:val="id-ID"/>
        </w:rPr>
        <w:t>4</w:t>
      </w:r>
      <w:r w:rsidRPr="009C2FB7">
        <w:t xml:space="preserve">. </w:t>
      </w:r>
      <w:r>
        <w:rPr>
          <w:lang w:val="id-ID"/>
        </w:rPr>
        <w:t>DISCUSSION</w:t>
      </w:r>
    </w:p>
    <w:p w14:paraId="6212C3DC" w14:textId="5B32C86E" w:rsidR="00574584" w:rsidRDefault="00975687" w:rsidP="006D57DF">
      <w:pPr>
        <w:pStyle w:val="Para"/>
      </w:pPr>
      <w:r>
        <w:rPr>
          <w:lang w:val="id-ID"/>
        </w:rPr>
        <w:t xml:space="preserve">This </w:t>
      </w:r>
      <w:r w:rsidR="006D57DF">
        <w:rPr>
          <w:lang w:val="id-ID"/>
        </w:rPr>
        <w:t>study indicate that the higher</w:t>
      </w:r>
      <w:r w:rsidR="008638E3">
        <w:rPr>
          <w:lang w:val="id-ID"/>
        </w:rPr>
        <w:t xml:space="preserve"> hedonic benefit, the higher consumer’s attitude toward digital piracy. </w:t>
      </w:r>
      <w:r w:rsidR="00B0013D">
        <w:rPr>
          <w:lang w:val="id-ID"/>
        </w:rPr>
        <w:t>This is in line with previous stud</w:t>
      </w:r>
      <w:r w:rsidR="00486959">
        <w:rPr>
          <w:lang w:val="id-ID"/>
        </w:rPr>
        <w:t>ies</w:t>
      </w:r>
      <w:r w:rsidR="00E932DB">
        <w:rPr>
          <w:lang w:val="id-ID"/>
        </w:rPr>
        <w:t xml:space="preserve"> </w:t>
      </w:r>
      <w:r w:rsidR="00AB5503">
        <w:rPr>
          <w:lang w:val="id-ID"/>
        </w:rPr>
        <w:fldChar w:fldCharType="begin"/>
      </w:r>
      <w:r w:rsidR="00756CD8">
        <w:rPr>
          <w:lang w:val="id-ID"/>
        </w:rPr>
        <w:instrText xml:space="preserve"> ADDIN EN.CITE &lt;EndNote&gt;&lt;Cite&gt;&lt;Author&gt;Cesareo&lt;/Author&gt;&lt;Year&gt;2014&lt;/Year&gt;&lt;RecNum&gt;83&lt;/RecNum&gt;&lt;DisplayText&gt;[1, 24]&lt;/DisplayText&gt;&lt;record&gt;&lt;rec-number&gt;83&lt;/rec-number&gt;&lt;foreign-keys&gt;&lt;key app="EN" db-id="tf2v22rpqa2009evpf65dxf72s0tezswavf2" timestamp="1647528113"&gt;83&lt;/key&gt;&lt;/foreign-keys&gt;&lt;ref-type name="Journal Article"&gt;17&lt;/ref-type&gt;&lt;contributors&gt;&lt;authors&gt;&lt;author&gt;Cesareo, Ludovica&lt;/author&gt;&lt;author&gt;Pastore, Alberto&lt;/author&gt;&lt;/authors&gt;&lt;/contributors&gt;&lt;titles&gt;&lt;title&gt;Consumers’ attitude and behavior towards online music piracy and subscription-based services&lt;/title&gt;&lt;secondary-title&gt;Journal of Consumer Marketing&lt;/secondary-title&gt;&lt;/titles&gt;&lt;periodical&gt;&lt;full-title&gt;Journal of Consumer Marketing&lt;/full-title&gt;&lt;/periodical&gt;&lt;dates&gt;&lt;year&gt;2014&lt;/year&gt;&lt;/dates&gt;&lt;isbn&gt;0736-3761&lt;/isbn&gt;&lt;urls&gt;&lt;/urls&gt;&lt;/record&gt;&lt;/Cite&gt;&lt;Cite&gt;&lt;Author&gt;Yoo&lt;/Author&gt;&lt;Year&gt;2009&lt;/Year&gt;&lt;RecNum&gt;108&lt;/RecNum&gt;&lt;record&gt;&lt;rec-number&gt;108&lt;/rec-number&gt;&lt;foreign-keys&gt;&lt;key app="EN" db-id="tf2v22rpqa2009evpf65dxf72s0tezswavf2" timestamp="1647532130"&gt;108&lt;/key&gt;&lt;/foreign-keys&gt;&lt;ref-type name="Journal Article"&gt;17&lt;/ref-type&gt;&lt;contributors&gt;&lt;authors&gt;&lt;author&gt;Yoo, Boonghee&lt;/author&gt;&lt;author&gt;Lee, Seung-Hee&lt;/author&gt;&lt;/authors&gt;&lt;/contributors&gt;&lt;titles&gt;&lt;title&gt;Buy genuine luxury fashion products or counterfeits?&lt;/title&gt;&lt;secondary-title&gt;ACR North American Advances&lt;/secondary-title&gt;&lt;/titles&gt;&lt;periodical&gt;&lt;full-title&gt;ACR North American Advances&lt;/full-title&gt;&lt;/periodical&gt;&lt;dates&gt;&lt;year&gt;2009&lt;/year&gt;&lt;/dates&gt;&lt;urls&gt;&lt;/urls&gt;&lt;/record&gt;&lt;/Cite&gt;&lt;/EndNote&gt;</w:instrText>
      </w:r>
      <w:r w:rsidR="00AB5503">
        <w:rPr>
          <w:lang w:val="id-ID"/>
        </w:rPr>
        <w:fldChar w:fldCharType="separate"/>
      </w:r>
      <w:r w:rsidR="00756CD8">
        <w:rPr>
          <w:noProof/>
          <w:lang w:val="id-ID"/>
        </w:rPr>
        <w:t>[1, 24]</w:t>
      </w:r>
      <w:r w:rsidR="00AB5503">
        <w:rPr>
          <w:lang w:val="id-ID"/>
        </w:rPr>
        <w:fldChar w:fldCharType="end"/>
      </w:r>
      <w:r w:rsidR="00E932DB">
        <w:rPr>
          <w:lang w:val="id-ID"/>
        </w:rPr>
        <w:t xml:space="preserve">. </w:t>
      </w:r>
      <w:r w:rsidR="00574584" w:rsidRPr="00574584">
        <w:t>The purchase and consumption of counterfeit products is seen by the final consumer as a pleasurable act that provides pleasure and emotional satisfaction. The excitement of committing illegal acts, both offline and online, drives digital piracy behavior. Therefore, the hedonic benefits offered by pirated products result in a positive attitude towards piracy attitudes.</w:t>
      </w:r>
    </w:p>
    <w:p w14:paraId="04F0ADC9" w14:textId="002D4C7F" w:rsidR="0032078B" w:rsidRDefault="00646D59" w:rsidP="006D57DF">
      <w:pPr>
        <w:pStyle w:val="Para"/>
        <w:rPr>
          <w:lang w:val="id-ID"/>
        </w:rPr>
      </w:pPr>
      <w:r w:rsidRPr="00646D59">
        <w:rPr>
          <w:rFonts w:eastAsia="Times New Roman"/>
          <w:spacing w:val="-1"/>
          <w:szCs w:val="20"/>
          <w:lang w:val="id-ID"/>
        </w:rPr>
        <w:t xml:space="preserve">This study shows that extrinsic religiousness has a </w:t>
      </w:r>
      <w:r w:rsidR="005B2294">
        <w:rPr>
          <w:rFonts w:eastAsia="Times New Roman"/>
          <w:spacing w:val="-1"/>
          <w:szCs w:val="20"/>
          <w:lang w:val="id-ID"/>
        </w:rPr>
        <w:t>positive</w:t>
      </w:r>
      <w:r w:rsidRPr="00646D59">
        <w:rPr>
          <w:rFonts w:eastAsia="Times New Roman"/>
          <w:spacing w:val="-1"/>
          <w:szCs w:val="20"/>
          <w:lang w:val="id-ID"/>
        </w:rPr>
        <w:t xml:space="preserve"> influence on attitudes toward digital piracy</w:t>
      </w:r>
      <w:r w:rsidR="00435FD4">
        <w:rPr>
          <w:rFonts w:eastAsia="Times New Roman"/>
          <w:spacing w:val="-1"/>
          <w:szCs w:val="20"/>
          <w:lang w:val="id-ID"/>
        </w:rPr>
        <w:t xml:space="preserve">. </w:t>
      </w:r>
      <w:r w:rsidR="00582B19">
        <w:rPr>
          <w:lang w:val="id-ID"/>
        </w:rPr>
        <w:t>This is in line with previous stud</w:t>
      </w:r>
      <w:r w:rsidR="00486959">
        <w:rPr>
          <w:lang w:val="id-ID"/>
        </w:rPr>
        <w:t>ies</w:t>
      </w:r>
      <w:r w:rsidR="00582B19">
        <w:rPr>
          <w:lang w:val="id-ID"/>
        </w:rPr>
        <w:t xml:space="preserve"> </w:t>
      </w:r>
      <w:r w:rsidR="00AB5503">
        <w:rPr>
          <w:lang w:val="id-ID"/>
        </w:rPr>
        <w:fldChar w:fldCharType="begin">
          <w:fldData xml:space="preserve">PEVuZE5vdGU+PENpdGU+PEF1dGhvcj5BcmxpPC9BdXRob3I+PFllYXI+MjAxNzwvWWVhcj48UmVj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==
</w:fldData>
        </w:fldChar>
      </w:r>
      <w:r w:rsidR="00756CD8">
        <w:rPr>
          <w:lang w:val="id-ID"/>
        </w:rPr>
        <w:instrText xml:space="preserve"> ADDIN EN.CITE </w:instrText>
      </w:r>
      <w:r w:rsidR="00756CD8">
        <w:rPr>
          <w:lang w:val="id-ID"/>
        </w:rPr>
        <w:fldChar w:fldCharType="begin">
          <w:fldData xml:space="preserve">PEVuZE5vdGU+PENpdGU+PEF1dGhvcj5BcmxpPC9BdXRob3I+PFllYXI+MjAxNzwvWWVhcj48UmVj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==
</w:fldData>
        </w:fldChar>
      </w:r>
      <w:r w:rsidR="00756CD8">
        <w:rPr>
          <w:lang w:val="id-ID"/>
        </w:rPr>
        <w:instrText xml:space="preserve"> ADDIN EN.CITE.DATA </w:instrText>
      </w:r>
      <w:r w:rsidR="00756CD8">
        <w:rPr>
          <w:lang w:val="id-ID"/>
        </w:rPr>
      </w:r>
      <w:r w:rsidR="00756CD8">
        <w:rPr>
          <w:lang w:val="id-ID"/>
        </w:rPr>
        <w:fldChar w:fldCharType="end"/>
      </w:r>
      <w:r w:rsidR="00AB5503">
        <w:rPr>
          <w:lang w:val="id-ID"/>
        </w:rPr>
      </w:r>
      <w:r w:rsidR="00AB5503">
        <w:rPr>
          <w:lang w:val="id-ID"/>
        </w:rPr>
        <w:fldChar w:fldCharType="separate"/>
      </w:r>
      <w:r w:rsidR="00756CD8">
        <w:rPr>
          <w:noProof/>
          <w:lang w:val="id-ID"/>
        </w:rPr>
        <w:t>[4, 8, 25]</w:t>
      </w:r>
      <w:r w:rsidR="00AB5503">
        <w:rPr>
          <w:lang w:val="id-ID"/>
        </w:rPr>
        <w:fldChar w:fldCharType="end"/>
      </w:r>
      <w:r w:rsidR="00582B19">
        <w:rPr>
          <w:lang w:val="id-ID"/>
        </w:rPr>
        <w:t>.</w:t>
      </w:r>
      <w:r w:rsidR="00E174B1">
        <w:rPr>
          <w:lang w:val="id-ID"/>
        </w:rPr>
        <w:t xml:space="preserve"> </w:t>
      </w:r>
      <w:r w:rsidR="00685AA5" w:rsidRPr="00685AA5">
        <w:t>Research conducted by Vitell et al. (2005) showed that extrinsic religiousness has no effect on consumer ethics. Individuals with high extrinsic religiousness may be ethically insensitive compared to individuals who have high intrinsic religiousness and are more likely to accept digital piracy and tend to be less afraid of legal consequences</w:t>
      </w:r>
      <w:r w:rsidR="000D042C">
        <w:rPr>
          <w:lang w:val="id-ID"/>
        </w:rPr>
        <w:t xml:space="preserve"> </w:t>
      </w:r>
      <w:r w:rsidR="00AB5503">
        <w:rPr>
          <w:lang w:val="id-ID"/>
        </w:rPr>
        <w:fldChar w:fldCharType="begin"/>
      </w:r>
      <w:r w:rsidR="00756CD8">
        <w:rPr>
          <w:lang w:val="id-ID"/>
        </w:rPr>
        <w:instrText xml:space="preserve"> ADDIN EN.CITE &lt;EndNote&gt;&lt;Cite&gt;&lt;Author&gt;Arli&lt;/Author&gt;&lt;Year&gt;2017&lt;/Year&gt;&lt;RecNum&gt;92&lt;/RecNum&gt;&lt;DisplayText&gt;[4]&lt;/DisplayText&gt;&lt;record&gt;&lt;rec-number&gt;92&lt;/rec-number&gt;&lt;foreign-keys&gt;&lt;key app="EN" db-id="tf2v22rpqa2009evpf65dxf72s0tezswavf2" timestamp="1647530518"&gt;92&lt;/key&gt;&lt;/foreign-keys&gt;&lt;ref-type name="Journal Article"&gt;17&lt;/ref-type&gt;&lt;contributors&gt;&lt;authors&gt;&lt;author&gt;Arli, Denni&lt;/author&gt;&lt;author&gt;Kubacki, Krzysztof&lt;/author&gt;&lt;author&gt;Tjiptono, Fandy&lt;/author&gt;&lt;author&gt;Morenodiez, Sebastian&lt;/author&gt;&lt;/authors&gt;&lt;/contributors&gt;&lt;titles&gt;&lt;title&gt;Religiousness and digital piracy among young consumers in an emerging market&lt;/title&gt;&lt;secondary-title&gt;Young Consumers&lt;/secondary-title&gt;&lt;/titles&gt;&lt;periodical&gt;&lt;full-title&gt;Young Consumers&lt;/full-title&gt;&lt;/periodical&gt;&lt;dates&gt;&lt;year&gt;2017&lt;/year&gt;&lt;/dates&gt;&lt;isbn&gt;1747-3616&lt;/isbn&gt;&lt;urls&gt;&lt;/urls&gt;&lt;/record&gt;&lt;/Cite&gt;&lt;/EndNote&gt;</w:instrText>
      </w:r>
      <w:r w:rsidR="00AB5503">
        <w:rPr>
          <w:lang w:val="id-ID"/>
        </w:rPr>
        <w:fldChar w:fldCharType="separate"/>
      </w:r>
      <w:r w:rsidR="00756CD8">
        <w:rPr>
          <w:noProof/>
          <w:lang w:val="id-ID"/>
        </w:rPr>
        <w:t>[4]</w:t>
      </w:r>
      <w:r w:rsidR="00AB5503">
        <w:rPr>
          <w:lang w:val="id-ID"/>
        </w:rPr>
        <w:fldChar w:fldCharType="end"/>
      </w:r>
      <w:r w:rsidR="00EE3B24">
        <w:rPr>
          <w:lang w:val="id-ID"/>
        </w:rPr>
        <w:t>.</w:t>
      </w:r>
    </w:p>
    <w:p w14:paraId="2047A9D9" w14:textId="599096AB" w:rsidR="006234FA" w:rsidRDefault="00EE3B24" w:rsidP="007465D0">
      <w:pPr>
        <w:pStyle w:val="Para"/>
        <w:rPr>
          <w:lang w:val="id-ID"/>
        </w:rPr>
      </w:pPr>
      <w:r>
        <w:rPr>
          <w:lang w:val="id-ID"/>
        </w:rPr>
        <w:lastRenderedPageBreak/>
        <w:t xml:space="preserve">This study indicate that the higher </w:t>
      </w:r>
      <w:r w:rsidR="00702430">
        <w:rPr>
          <w:lang w:val="id-ID"/>
        </w:rPr>
        <w:t>consumer’s perceived behavioral control</w:t>
      </w:r>
      <w:r>
        <w:rPr>
          <w:lang w:val="id-ID"/>
        </w:rPr>
        <w:t xml:space="preserve">, the higher consumer’s </w:t>
      </w:r>
      <w:r w:rsidR="008D23C5">
        <w:rPr>
          <w:lang w:val="id-ID"/>
        </w:rPr>
        <w:t>intention to commit</w:t>
      </w:r>
      <w:r>
        <w:rPr>
          <w:lang w:val="id-ID"/>
        </w:rPr>
        <w:t xml:space="preserve"> digital piracy. This is in line with previous studies</w:t>
      </w:r>
      <w:r w:rsidR="009E7E23">
        <w:rPr>
          <w:lang w:val="id-ID"/>
        </w:rPr>
        <w:t xml:space="preserve"> </w:t>
      </w:r>
      <w:r w:rsidR="00AB5503">
        <w:rPr>
          <w:lang w:val="id-ID"/>
        </w:rPr>
        <w:fldChar w:fldCharType="begin">
          <w:fldData xml:space="preserve">PEVuZE5vdGU+PENpdGU+PEF1dGhvcj5BcmxpPC9BdXRob3I+PFllYXI+MjAxNzwvWWVhcj48UmVj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</w:fldData>
        </w:fldChar>
      </w:r>
      <w:r w:rsidR="00756CD8">
        <w:rPr>
          <w:lang w:val="id-ID"/>
        </w:rPr>
        <w:instrText xml:space="preserve"> ADDIN EN.CITE </w:instrText>
      </w:r>
      <w:r w:rsidR="00756CD8">
        <w:rPr>
          <w:lang w:val="id-ID"/>
        </w:rPr>
        <w:fldChar w:fldCharType="begin">
          <w:fldData xml:space="preserve">PEVuZE5vdGU+PENpdGU+PEF1dGhvcj5BcmxpPC9BdXRob3I+PFllYXI+MjAxNzwvWWVhcj48UmVj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</w:fldData>
        </w:fldChar>
      </w:r>
      <w:r w:rsidR="00756CD8">
        <w:rPr>
          <w:lang w:val="id-ID"/>
        </w:rPr>
        <w:instrText xml:space="preserve"> ADDIN EN.CITE.DATA </w:instrText>
      </w:r>
      <w:r w:rsidR="00756CD8">
        <w:rPr>
          <w:lang w:val="id-ID"/>
        </w:rPr>
      </w:r>
      <w:r w:rsidR="00756CD8">
        <w:rPr>
          <w:lang w:val="id-ID"/>
        </w:rPr>
        <w:fldChar w:fldCharType="end"/>
      </w:r>
      <w:r w:rsidR="00AB5503">
        <w:rPr>
          <w:lang w:val="id-ID"/>
        </w:rPr>
      </w:r>
      <w:r w:rsidR="00AB5503">
        <w:rPr>
          <w:lang w:val="id-ID"/>
        </w:rPr>
        <w:fldChar w:fldCharType="separate"/>
      </w:r>
      <w:r w:rsidR="00756CD8">
        <w:rPr>
          <w:noProof/>
          <w:lang w:val="id-ID"/>
        </w:rPr>
        <w:t>[4, 26, 27]</w:t>
      </w:r>
      <w:r w:rsidR="00AB5503">
        <w:rPr>
          <w:lang w:val="id-ID"/>
        </w:rPr>
        <w:fldChar w:fldCharType="end"/>
      </w:r>
      <w:r w:rsidR="009E7E23">
        <w:rPr>
          <w:lang w:val="id-ID"/>
        </w:rPr>
        <w:t>.</w:t>
      </w:r>
      <w:r w:rsidR="00F4691E">
        <w:rPr>
          <w:lang w:val="id-ID"/>
        </w:rPr>
        <w:t xml:space="preserve"> </w:t>
      </w:r>
      <w:r w:rsidR="00F4691E" w:rsidRPr="00F4691E">
        <w:rPr>
          <w:lang w:val="id-ID"/>
        </w:rPr>
        <w:t>Perceived control describes how an individual's beliefs about behavior and the difficulty of doing something</w:t>
      </w:r>
      <w:r w:rsidR="00F4691E">
        <w:rPr>
          <w:lang w:val="id-ID"/>
        </w:rPr>
        <w:t xml:space="preserve">. </w:t>
      </w:r>
      <w:r w:rsidR="00B15638" w:rsidRPr="00B15638">
        <w:rPr>
          <w:lang w:val="id-ID"/>
        </w:rPr>
        <w:t xml:space="preserve">when consumers perceive themselves to have more control in unethical situations (e.g. digital piracy), they are more likely to </w:t>
      </w:r>
      <w:r w:rsidR="002331EC">
        <w:rPr>
          <w:lang w:val="id-ID"/>
        </w:rPr>
        <w:t>commit</w:t>
      </w:r>
      <w:r w:rsidR="00B15638" w:rsidRPr="00B15638">
        <w:rPr>
          <w:lang w:val="id-ID"/>
        </w:rPr>
        <w:t xml:space="preserve"> in digital piracy</w:t>
      </w:r>
      <w:r w:rsidR="002331EC">
        <w:rPr>
          <w:lang w:val="id-ID"/>
        </w:rPr>
        <w:t xml:space="preserve"> </w:t>
      </w:r>
      <w:r w:rsidR="00AB5503">
        <w:rPr>
          <w:lang w:val="id-ID"/>
        </w:rPr>
        <w:fldChar w:fldCharType="begin"/>
      </w:r>
      <w:r w:rsidR="00756CD8">
        <w:rPr>
          <w:lang w:val="id-ID"/>
        </w:rPr>
        <w:instrText xml:space="preserve"> ADDIN EN.CITE &lt;EndNote&gt;&lt;Cite&gt;&lt;Author&gt;Gupta&lt;/Author&gt;&lt;Year&gt;2004&lt;/Year&gt;&lt;RecNum&gt;201&lt;/RecNum&gt;&lt;DisplayText&gt;[27]&lt;/DisplayText&gt;&lt;record&gt;&lt;rec-number&gt;201&lt;/rec-number&gt;&lt;foreign-keys&gt;&lt;key app="EN" db-id="tf2v22rpqa2009evpf65dxf72s0tezswavf2" timestamp="1651686964"&gt;201&lt;/key&gt;&lt;/foreign-keys&gt;&lt;ref-type name="Journal Article"&gt;17&lt;/ref-type&gt;&lt;contributors&gt;&lt;authors&gt;&lt;author&gt;Gupta, Pola B&lt;/author&gt;&lt;author&gt;Gould, Stephen J&lt;/author&gt;&lt;author&gt;Pola, Bharath&lt;/author&gt;&lt;/authors&gt;&lt;/contributors&gt;&lt;titles&gt;&lt;title&gt;“To pirate or not to pirate”: A comparative study of the ethical versus other influences on the consumer’s software acquisition-mode decision&lt;/title&gt;&lt;secondary-title&gt;Journal of Business Ethics&lt;/secondary-title&gt;&lt;/titles&gt;&lt;periodical&gt;&lt;full-title&gt;Journal of Business Ethics&lt;/full-title&gt;&lt;/periodical&gt;&lt;pages&gt;255-274&lt;/pages&gt;&lt;volume&gt;55&lt;/volume&gt;&lt;number&gt;3&lt;/number&gt;&lt;dates&gt;&lt;year&gt;2004&lt;/year&gt;&lt;/dates&gt;&lt;isbn&gt;1573-0697&lt;/isbn&gt;&lt;urls&gt;&lt;/urls&gt;&lt;/record&gt;&lt;/Cite&gt;&lt;/EndNote&gt;</w:instrText>
      </w:r>
      <w:r w:rsidR="00AB5503">
        <w:rPr>
          <w:lang w:val="id-ID"/>
        </w:rPr>
        <w:fldChar w:fldCharType="separate"/>
      </w:r>
      <w:r w:rsidR="00756CD8">
        <w:rPr>
          <w:noProof/>
          <w:lang w:val="id-ID"/>
        </w:rPr>
        <w:t>[27]</w:t>
      </w:r>
      <w:r w:rsidR="00AB5503">
        <w:rPr>
          <w:lang w:val="id-ID"/>
        </w:rPr>
        <w:fldChar w:fldCharType="end"/>
      </w:r>
      <w:r w:rsidR="00B15638">
        <w:rPr>
          <w:lang w:val="id-ID"/>
        </w:rPr>
        <w:t>.</w:t>
      </w:r>
      <w:r w:rsidR="00784C92">
        <w:rPr>
          <w:lang w:val="id-ID"/>
        </w:rPr>
        <w:t xml:space="preserve"> </w:t>
      </w:r>
      <w:r w:rsidR="006234FA" w:rsidRPr="006234FA">
        <w:rPr>
          <w:lang w:val="id-ID"/>
        </w:rPr>
        <w:t>In the context of film piracy in Indonesia, there are many illegal websites that provide free viewing of pirated films. This makes it very easy for Indonesian people to commit film piracy. The government is not without action in eradicating illegal websites that provide pirated films. The Indonesian government has eradicated many illegal websites providing pirated films. However, there are more and more illegal websites providing pirated films.</w:t>
      </w:r>
    </w:p>
    <w:p w14:paraId="784BBBA7" w14:textId="1B1266A1" w:rsidR="00F93719" w:rsidRPr="007465D0" w:rsidRDefault="00F93719" w:rsidP="007465D0">
      <w:pPr>
        <w:pStyle w:val="Para"/>
        <w:rPr>
          <w:lang w:val="id-ID"/>
        </w:rPr>
      </w:pPr>
      <w:r>
        <w:rPr>
          <w:lang w:val="id-ID"/>
        </w:rPr>
        <w:t>This study indicate that the higher consumer’s attitude toward digital piracy, the higher consumer’s intention to commit digital piracy. This is in line with previous studies</w:t>
      </w:r>
      <w:r w:rsidR="00132307">
        <w:rPr>
          <w:lang w:val="id-ID"/>
        </w:rPr>
        <w:t xml:space="preserve"> </w:t>
      </w:r>
      <w:r w:rsidR="00AB5503">
        <w:rPr>
          <w:lang w:val="id-ID"/>
        </w:rPr>
        <w:fldChar w:fldCharType="begin">
          <w:fldData xml:space="preserve">PEVuZE5vdGU+PENpdGU+PEF1dGhvcj5Ba2J1bHV0PC9BdXRob3I+PFllYXI+MjAxNDwvWWVhcj48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</w:fldData>
        </w:fldChar>
      </w:r>
      <w:r w:rsidR="00756CD8">
        <w:rPr>
          <w:lang w:val="id-ID"/>
        </w:rPr>
        <w:instrText xml:space="preserve"> ADDIN EN.CITE </w:instrText>
      </w:r>
      <w:r w:rsidR="00756CD8">
        <w:rPr>
          <w:lang w:val="id-ID"/>
        </w:rPr>
        <w:fldChar w:fldCharType="begin">
          <w:fldData xml:space="preserve">PEVuZE5vdGU+PENpdGU+PEF1dGhvcj5Ba2J1bHV0PC9BdXRob3I+PFllYXI+MjAxNDwvWWVhcj48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</w:fldData>
        </w:fldChar>
      </w:r>
      <w:r w:rsidR="00756CD8">
        <w:rPr>
          <w:lang w:val="id-ID"/>
        </w:rPr>
        <w:instrText xml:space="preserve"> ADDIN EN.CITE.DATA </w:instrText>
      </w:r>
      <w:r w:rsidR="00756CD8">
        <w:rPr>
          <w:lang w:val="id-ID"/>
        </w:rPr>
      </w:r>
      <w:r w:rsidR="00756CD8">
        <w:rPr>
          <w:lang w:val="id-ID"/>
        </w:rPr>
        <w:fldChar w:fldCharType="end"/>
      </w:r>
      <w:r w:rsidR="00AB5503">
        <w:rPr>
          <w:lang w:val="id-ID"/>
        </w:rPr>
      </w:r>
      <w:r w:rsidR="00AB5503">
        <w:rPr>
          <w:lang w:val="id-ID"/>
        </w:rPr>
        <w:fldChar w:fldCharType="separate"/>
      </w:r>
      <w:r w:rsidR="00756CD8">
        <w:rPr>
          <w:noProof/>
          <w:lang w:val="id-ID"/>
        </w:rPr>
        <w:t>[1, 4, 18, 27, 28]</w:t>
      </w:r>
      <w:r w:rsidR="00AB5503">
        <w:rPr>
          <w:lang w:val="id-ID"/>
        </w:rPr>
        <w:fldChar w:fldCharType="end"/>
      </w:r>
      <w:r w:rsidR="00132307">
        <w:rPr>
          <w:lang w:val="id-ID"/>
        </w:rPr>
        <w:t xml:space="preserve">. </w:t>
      </w:r>
      <w:r w:rsidR="00BC242D" w:rsidRPr="00BC242D">
        <w:t xml:space="preserve">Attitude is the best predictor of intention, which can also be used to predict behavior. Therefore, a good attitude towards an action must be consistent with the behavior, while a negative attitude makes a person refrain from performing a behavior </w:t>
      </w:r>
      <w:r w:rsidR="00AB5503">
        <w:rPr>
          <w:lang w:val="id-ID"/>
        </w:rPr>
        <w:fldChar w:fldCharType="begin"/>
      </w:r>
      <w:r w:rsidR="00756CD8">
        <w:rPr>
          <w:lang w:val="id-ID"/>
        </w:rPr>
        <w:instrText xml:space="preserve"> ADDIN EN.CITE &lt;EndNote&gt;&lt;Cite&gt;&lt;Author&gt;Cesareo&lt;/Author&gt;&lt;Year&gt;2014&lt;/Year&gt;&lt;RecNum&gt;83&lt;/RecNum&gt;&lt;DisplayText&gt;[1, 29]&lt;/DisplayText&gt;&lt;record&gt;&lt;rec-number&gt;83&lt;/rec-number&gt;&lt;foreign-keys&gt;&lt;key app="EN" db-id="tf2v22rpqa2009evpf65dxf72s0tezswavf2" timestamp="1647528113"&gt;83&lt;/key&gt;&lt;/foreign-keys&gt;&lt;ref-type name="Journal Article"&gt;17&lt;/ref-type&gt;&lt;contributors&gt;&lt;authors&gt;&lt;author&gt;Cesareo, Ludovica&lt;/author&gt;&lt;author&gt;Pastore, Alberto&lt;/author&gt;&lt;/authors&gt;&lt;/contributors&gt;&lt;titles&gt;&lt;title&gt;Consumers’ attitude and behavior towards online music piracy and subscription-based services&lt;/title&gt;&lt;secondary-title&gt;Journal of Consumer Marketing&lt;/secondary-title&gt;&lt;/titles&gt;&lt;periodical&gt;&lt;full-title&gt;Journal of Consumer Marketing&lt;/full-title&gt;&lt;/periodical&gt;&lt;dates&gt;&lt;year&gt;2014&lt;/year&gt;&lt;/dates&gt;&lt;isbn&gt;0736-3761&lt;/isbn&gt;&lt;urls&gt;&lt;/urls&gt;&lt;/record&gt;&lt;/Cite&gt;&lt;Cite&gt;&lt;Author&gt;Ajzen&lt;/Author&gt;&lt;Year&gt;1991&lt;/Year&gt;&lt;RecNum&gt;101&lt;/RecNum&gt;&lt;record&gt;&lt;rec-number&gt;101&lt;/rec-number&gt;&lt;foreign-keys&gt;&lt;key app="EN" db-id="tf2v22rpqa2009evpf65dxf72s0tezswavf2" timestamp="1647531508"&gt;101&lt;/key&gt;&lt;/foreign-keys&gt;&lt;ref-type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dates&gt;&lt;isbn&gt;0749-5978&lt;/isbn&gt;&lt;urls&gt;&lt;/urls&gt;&lt;/record&gt;&lt;/Cite&gt;&lt;/EndNote&gt;</w:instrText>
      </w:r>
      <w:r w:rsidR="00AB5503">
        <w:rPr>
          <w:lang w:val="id-ID"/>
        </w:rPr>
        <w:fldChar w:fldCharType="separate"/>
      </w:r>
      <w:r w:rsidR="00756CD8">
        <w:rPr>
          <w:noProof/>
          <w:lang w:val="id-ID"/>
        </w:rPr>
        <w:t>[1, 29]</w:t>
      </w:r>
      <w:r w:rsidR="00AB5503">
        <w:rPr>
          <w:lang w:val="id-ID"/>
        </w:rPr>
        <w:fldChar w:fldCharType="end"/>
      </w:r>
      <w:r w:rsidR="00132307">
        <w:rPr>
          <w:lang w:val="id-ID"/>
        </w:rPr>
        <w:t>.</w:t>
      </w:r>
      <w:r w:rsidR="00B20972">
        <w:rPr>
          <w:lang w:val="id-ID"/>
        </w:rPr>
        <w:t xml:space="preserve"> </w:t>
      </w:r>
      <w:r w:rsidR="00433354" w:rsidRPr="00433354">
        <w:rPr>
          <w:lang w:val="id-ID"/>
        </w:rPr>
        <w:t>Based on the SEM test, it is known that attitude toward digital piracy has the greatest positive influence on intention to commit digital piracy (0.867). Therefore, it is important for the government and related parties to the film business in Indonesia to change consumer attitudes towards digital piracy. Consumers in developing countries such as Indonesia are still positive about piracy. This has hampered efforts to reduce film piracy</w:t>
      </w:r>
      <w:r w:rsidR="006B5210">
        <w:rPr>
          <w:lang w:val="id-ID"/>
        </w:rPr>
        <w:t>.</w:t>
      </w:r>
    </w:p>
    <w:p w14:paraId="0C6ADCFF" w14:textId="77777777" w:rsidR="00DE0316" w:rsidRPr="00DE0316" w:rsidRDefault="00DE0316" w:rsidP="00DE0316">
      <w:pPr>
        <w:pStyle w:val="Head1"/>
        <w:rPr>
          <w:lang w:val="id-ID"/>
        </w:rPr>
      </w:pPr>
      <w:r w:rsidRPr="007B0E1D">
        <w:rPr>
          <w:lang w:val="id-ID"/>
        </w:rPr>
        <w:t>5</w:t>
      </w:r>
      <w:r w:rsidRPr="007B0E1D">
        <w:t xml:space="preserve">. </w:t>
      </w:r>
      <w:r w:rsidRPr="007B0E1D">
        <w:rPr>
          <w:lang w:val="id-ID"/>
        </w:rPr>
        <w:t>CONCLUSION</w:t>
      </w:r>
    </w:p>
    <w:p w14:paraId="7AACE8B1" w14:textId="00E94187" w:rsidR="00DE0316" w:rsidRDefault="0071525C" w:rsidP="00975687">
      <w:pPr>
        <w:pStyle w:val="Para"/>
        <w:rPr>
          <w:lang w:val="id-ID"/>
        </w:rPr>
      </w:pPr>
      <w:r>
        <w:rPr>
          <w:rFonts w:eastAsia="Times New Roman"/>
          <w:spacing w:val="-1"/>
          <w:szCs w:val="20"/>
          <w:lang w:val="id-ID"/>
        </w:rPr>
        <w:t xml:space="preserve">This study examine the attitudes and </w:t>
      </w:r>
      <w:r w:rsidR="00D637B2">
        <w:rPr>
          <w:rFonts w:eastAsia="Times New Roman"/>
          <w:spacing w:val="-1"/>
          <w:szCs w:val="20"/>
          <w:lang w:val="id-ID"/>
        </w:rPr>
        <w:t>intentions</w:t>
      </w:r>
      <w:r>
        <w:rPr>
          <w:rFonts w:eastAsia="Times New Roman"/>
          <w:spacing w:val="-1"/>
          <w:szCs w:val="20"/>
          <w:lang w:val="id-ID"/>
        </w:rPr>
        <w:t xml:space="preserve"> toward movie digiral piracy in Indonesia. </w:t>
      </w:r>
      <w:r w:rsidR="00D637B2">
        <w:rPr>
          <w:rFonts w:eastAsia="Times New Roman"/>
          <w:spacing w:val="-1"/>
          <w:szCs w:val="20"/>
          <w:lang w:val="id-ID"/>
        </w:rPr>
        <w:t>This study developed factor affecting the addtitudes and intentions</w:t>
      </w:r>
      <w:r w:rsidR="00FD0FCC">
        <w:rPr>
          <w:rFonts w:eastAsia="Times New Roman"/>
          <w:spacing w:val="-1"/>
          <w:szCs w:val="20"/>
          <w:lang w:val="id-ID"/>
        </w:rPr>
        <w:t xml:space="preserve"> of gen Z by considering multiple theories, i.e. </w:t>
      </w:r>
      <w:r w:rsidR="00FD0FCC">
        <w:rPr>
          <w:lang w:val="id-ID"/>
        </w:rPr>
        <w:t xml:space="preserve">TPB, religiousity theory, </w:t>
      </w:r>
      <w:r w:rsidR="008F44AC">
        <w:rPr>
          <w:lang w:val="id-ID"/>
        </w:rPr>
        <w:t>and</w:t>
      </w:r>
      <w:r w:rsidR="00FD0FCC">
        <w:rPr>
          <w:lang w:val="id-ID"/>
        </w:rPr>
        <w:t xml:space="preserve"> detterence theory </w:t>
      </w:r>
      <w:r w:rsidR="008F44AC" w:rsidRPr="008F44AC">
        <w:rPr>
          <w:lang w:val="id-ID"/>
        </w:rPr>
        <w:t>by also adding economic benefits and hedonic benefits</w:t>
      </w:r>
      <w:r w:rsidR="008F44AC">
        <w:rPr>
          <w:lang w:val="id-ID"/>
        </w:rPr>
        <w:t xml:space="preserve"> factors.</w:t>
      </w:r>
      <w:r w:rsidR="00FA341F">
        <w:rPr>
          <w:lang w:val="id-ID"/>
        </w:rPr>
        <w:t xml:space="preserve"> The results of this study stated that attitude toward digital piracy</w:t>
      </w:r>
      <w:r w:rsidR="00786910">
        <w:rPr>
          <w:lang w:val="id-ID"/>
        </w:rPr>
        <w:t xml:space="preserve"> and perceived behavioral control</w:t>
      </w:r>
      <w:r w:rsidR="00FA341F">
        <w:rPr>
          <w:lang w:val="id-ID"/>
        </w:rPr>
        <w:t xml:space="preserve"> positively influence consumer intention to commit digital piracy. </w:t>
      </w:r>
      <w:r w:rsidR="00786910">
        <w:rPr>
          <w:lang w:val="id-ID"/>
        </w:rPr>
        <w:t xml:space="preserve">The results also stated that attitude toward digital piracy positively influenced by hedonic benefit and extrinsic religiousness. </w:t>
      </w:r>
    </w:p>
    <w:p w14:paraId="5667C822" w14:textId="77777777" w:rsidR="002B66B3" w:rsidRDefault="002B66B3" w:rsidP="00975687">
      <w:pPr>
        <w:pStyle w:val="Para"/>
        <w:rPr>
          <w:rFonts w:eastAsia="Times New Roman"/>
          <w:spacing w:val="-1"/>
          <w:szCs w:val="20"/>
          <w:lang w:val="id-ID"/>
        </w:rPr>
      </w:pPr>
      <w:r w:rsidRPr="002B66B3">
        <w:rPr>
          <w:rFonts w:eastAsia="Times New Roman"/>
          <w:spacing w:val="-1"/>
          <w:szCs w:val="20"/>
          <w:lang w:val="id-ID"/>
        </w:rPr>
        <w:t xml:space="preserve">Based on the results of the study, the factors that influence the rise of digital piracy in developing countries, especially in Indonesia, are hedonic benefits, perceived behavioral control, and attitude toward digital piracy. The high number of cases of film piracy in Indonesia is due to the large number of illegal websites and the absence of strong law enforcement from the </w:t>
      </w:r>
      <w:r w:rsidRPr="002B66B3">
        <w:rPr>
          <w:rFonts w:eastAsia="Times New Roman"/>
          <w:spacing w:val="-1"/>
          <w:szCs w:val="20"/>
          <w:lang w:val="id-ID"/>
        </w:rPr>
        <w:t>Indonesian government. This makes it easier for Indonesian consumers to piracy films.</w:t>
      </w:r>
    </w:p>
    <w:p w14:paraId="6675A7AD" w14:textId="77777777" w:rsidR="005E1CF8" w:rsidRPr="0071525C" w:rsidRDefault="009B2E8B" w:rsidP="00975687">
      <w:pPr>
        <w:pStyle w:val="Para"/>
        <w:rPr>
          <w:rFonts w:eastAsia="Times New Roman"/>
          <w:spacing w:val="-1"/>
          <w:szCs w:val="20"/>
          <w:lang w:val="id-ID"/>
        </w:rPr>
      </w:pPr>
      <w:r w:rsidRPr="009B2E8B">
        <w:rPr>
          <w:rFonts w:eastAsia="Times New Roman"/>
          <w:spacing w:val="-1"/>
          <w:szCs w:val="20"/>
          <w:lang w:val="id-ID"/>
        </w:rPr>
        <w:t>Good cooperation is needed between the Indonesian government and parties related to the film industry to be able to eradicate film piracy. Based on the results of this study, one thing that can be done is to change the way Indonesian consumers perceive digital piracy. Indonesian consumers should be educated about digital piracy that digital piracy is an unethical act and can harm many parties.</w:t>
      </w:r>
      <w:r w:rsidR="006477FA">
        <w:rPr>
          <w:rFonts w:eastAsia="Times New Roman"/>
          <w:spacing w:val="-1"/>
          <w:szCs w:val="20"/>
          <w:lang w:val="id-ID"/>
        </w:rPr>
        <w:t xml:space="preserve"> </w:t>
      </w:r>
    </w:p>
    <w:p w14:paraId="4AAE8432" w14:textId="77777777" w:rsidR="00FB4F50" w:rsidRDefault="00FB4F50" w:rsidP="00FB4F50">
      <w:pPr>
        <w:pStyle w:val="Referencetitle"/>
      </w:pPr>
      <w:r>
        <w:t>REFERENCES</w:t>
      </w:r>
    </w:p>
    <w:p w14:paraId="53771F9E" w14:textId="77777777" w:rsidR="00756CD8" w:rsidRPr="00756CD8" w:rsidRDefault="00A922E2" w:rsidP="00756CD8">
      <w:pPr>
        <w:pStyle w:val="EndNoteBibliography"/>
        <w:spacing w:after="0"/>
        <w:ind w:left="720" w:hanging="720"/>
      </w:pPr>
      <w:r>
        <w:fldChar w:fldCharType="begin"/>
      </w:r>
      <w:r>
        <w:instrText xml:space="preserve"> ADDIN EN.REFLIST </w:instrText>
      </w:r>
      <w:r>
        <w:fldChar w:fldCharType="separate"/>
      </w:r>
      <w:r w:rsidR="00756CD8" w:rsidRPr="00756CD8">
        <w:t>[1]</w:t>
      </w:r>
      <w:r w:rsidR="00756CD8" w:rsidRPr="00756CD8">
        <w:tab/>
        <w:t xml:space="preserve">L. Cesareo and A. Pastore, "Consumers’ attitude and behavior towards online music piracy and subscription-based services," </w:t>
      </w:r>
      <w:r w:rsidR="00756CD8" w:rsidRPr="00756CD8">
        <w:rPr>
          <w:i/>
        </w:rPr>
        <w:t xml:space="preserve">Journal of Consumer Marketing, </w:t>
      </w:r>
      <w:r w:rsidR="00756CD8" w:rsidRPr="00756CD8">
        <w:t>2014.</w:t>
      </w:r>
    </w:p>
    <w:p w14:paraId="77180AC9" w14:textId="77777777" w:rsidR="00756CD8" w:rsidRPr="00756CD8" w:rsidRDefault="00756CD8" w:rsidP="00756CD8">
      <w:pPr>
        <w:pStyle w:val="EndNoteBibliography"/>
        <w:spacing w:after="0"/>
        <w:ind w:left="720" w:hanging="720"/>
      </w:pPr>
      <w:r w:rsidRPr="00756CD8">
        <w:t>[2]</w:t>
      </w:r>
      <w:r w:rsidRPr="00756CD8">
        <w:tab/>
        <w:t xml:space="preserve">S. Yu, "Digital piracy justification: Asian students versus American students," </w:t>
      </w:r>
      <w:r w:rsidRPr="00756CD8">
        <w:rPr>
          <w:i/>
        </w:rPr>
        <w:t xml:space="preserve">International Criminal Justice Review, </w:t>
      </w:r>
      <w:r w:rsidRPr="00756CD8">
        <w:t>vol. 23, no. 2, pp. 185-196, 2013.</w:t>
      </w:r>
    </w:p>
    <w:p w14:paraId="17CF4584" w14:textId="77777777" w:rsidR="00756CD8" w:rsidRPr="00756CD8" w:rsidRDefault="00756CD8" w:rsidP="00756CD8">
      <w:pPr>
        <w:pStyle w:val="EndNoteBibliography"/>
        <w:spacing w:after="0"/>
        <w:ind w:left="720" w:hanging="720"/>
      </w:pPr>
      <w:r w:rsidRPr="00756CD8">
        <w:t>[3]</w:t>
      </w:r>
      <w:r w:rsidRPr="00756CD8">
        <w:tab/>
        <w:t xml:space="preserve">D. Arli and F. Tjiptono, "Consumer digital piracy behaviour among youths: insights from Indonesia," </w:t>
      </w:r>
      <w:r w:rsidRPr="00756CD8">
        <w:rPr>
          <w:i/>
        </w:rPr>
        <w:t xml:space="preserve">Asia Pacific Journal of Marketing and Logistics, </w:t>
      </w:r>
      <w:r w:rsidRPr="00756CD8">
        <w:t>2016.</w:t>
      </w:r>
    </w:p>
    <w:p w14:paraId="1A7002E7" w14:textId="77777777" w:rsidR="00756CD8" w:rsidRPr="00756CD8" w:rsidRDefault="00756CD8" w:rsidP="00756CD8">
      <w:pPr>
        <w:pStyle w:val="EndNoteBibliography"/>
        <w:spacing w:after="0"/>
        <w:ind w:left="720" w:hanging="720"/>
      </w:pPr>
      <w:r w:rsidRPr="00756CD8">
        <w:t>[4]</w:t>
      </w:r>
      <w:r w:rsidRPr="00756CD8">
        <w:tab/>
        <w:t xml:space="preserve">D. Arli, K. Kubacki, F. Tjiptono, and S. Morenodiez, "Religiousness and digital piracy among young consumers in an emerging market," </w:t>
      </w:r>
      <w:r w:rsidRPr="00756CD8">
        <w:rPr>
          <w:i/>
        </w:rPr>
        <w:t xml:space="preserve">Young Consumers, </w:t>
      </w:r>
      <w:r w:rsidRPr="00756CD8">
        <w:t>2017.</w:t>
      </w:r>
    </w:p>
    <w:p w14:paraId="1196514F" w14:textId="77777777" w:rsidR="00756CD8" w:rsidRPr="00756CD8" w:rsidRDefault="00756CD8" w:rsidP="00756CD8">
      <w:pPr>
        <w:pStyle w:val="EndNoteBibliography"/>
        <w:spacing w:after="0"/>
        <w:ind w:left="720" w:hanging="720"/>
      </w:pPr>
      <w:r w:rsidRPr="00756CD8">
        <w:t>[5]</w:t>
      </w:r>
      <w:r w:rsidRPr="00756CD8">
        <w:tab/>
        <w:t xml:space="preserve">S. A. Rotondo, "Piracy as Media Practice: The Informal Market of Music and Videos in Peru," in </w:t>
      </w:r>
      <w:r w:rsidRPr="00756CD8">
        <w:rPr>
          <w:i/>
        </w:rPr>
        <w:t>Piracy and Intellectual Property in Latin America</w:t>
      </w:r>
      <w:r w:rsidRPr="00756CD8">
        <w:t>: Routledge, 2020, pp. 70-89.</w:t>
      </w:r>
    </w:p>
    <w:p w14:paraId="4F748935" w14:textId="77777777" w:rsidR="00756CD8" w:rsidRPr="00756CD8" w:rsidRDefault="00756CD8" w:rsidP="00756CD8">
      <w:pPr>
        <w:pStyle w:val="EndNoteBibliography"/>
        <w:spacing w:after="0"/>
        <w:ind w:left="720" w:hanging="720"/>
      </w:pPr>
      <w:r w:rsidRPr="00756CD8">
        <w:t>[6]</w:t>
      </w:r>
      <w:r w:rsidRPr="00756CD8">
        <w:tab/>
        <w:t xml:space="preserve">H. Aleassa, J. M. Pearson, and S. McClurg, "Investigating software piracy in Jordan: An extension of the theory of reasoned action," </w:t>
      </w:r>
      <w:r w:rsidRPr="00756CD8">
        <w:rPr>
          <w:i/>
        </w:rPr>
        <w:t xml:space="preserve">Journal of business ethics, </w:t>
      </w:r>
      <w:r w:rsidRPr="00756CD8">
        <w:t>vol. 98, no. 4, pp. 663-676, 2011.</w:t>
      </w:r>
    </w:p>
    <w:p w14:paraId="4985FC9A" w14:textId="77777777" w:rsidR="00756CD8" w:rsidRPr="00756CD8" w:rsidRDefault="00756CD8" w:rsidP="00756CD8">
      <w:pPr>
        <w:pStyle w:val="EndNoteBibliography"/>
        <w:spacing w:after="0"/>
        <w:ind w:left="720" w:hanging="720"/>
      </w:pPr>
      <w:r w:rsidRPr="00756CD8">
        <w:t>[7]</w:t>
      </w:r>
      <w:r w:rsidRPr="00756CD8">
        <w:tab/>
        <w:t xml:space="preserve">D. Arli, F. Tjiptono, R. Casidy, and I. Phau, "Investigating the impact of young consumers’ religiosity on digital piracy," </w:t>
      </w:r>
      <w:r w:rsidRPr="00756CD8">
        <w:rPr>
          <w:i/>
        </w:rPr>
        <w:t xml:space="preserve">International journal of consumer studies, </w:t>
      </w:r>
      <w:r w:rsidRPr="00756CD8">
        <w:t>vol. 42, no. 6, pp. 792-803, 2018.</w:t>
      </w:r>
    </w:p>
    <w:p w14:paraId="18D3CC06" w14:textId="77777777" w:rsidR="00756CD8" w:rsidRPr="00756CD8" w:rsidRDefault="00756CD8" w:rsidP="00756CD8">
      <w:pPr>
        <w:pStyle w:val="EndNoteBibliography"/>
        <w:spacing w:after="0"/>
        <w:ind w:left="720" w:hanging="720"/>
      </w:pPr>
      <w:r w:rsidRPr="00756CD8">
        <w:t>[8]</w:t>
      </w:r>
      <w:r w:rsidRPr="00756CD8">
        <w:tab/>
        <w:t xml:space="preserve">S. J. Vitell, J. G. Paolillo, and J. J. Singh, "Religiosity and consumer ethics," </w:t>
      </w:r>
      <w:r w:rsidRPr="00756CD8">
        <w:rPr>
          <w:i/>
        </w:rPr>
        <w:t xml:space="preserve">Journal of business ethics, </w:t>
      </w:r>
      <w:r w:rsidRPr="00756CD8">
        <w:t>vol. 57, no. 2, pp. 175-181, 2005.</w:t>
      </w:r>
    </w:p>
    <w:p w14:paraId="1B9D152A" w14:textId="77777777" w:rsidR="00756CD8" w:rsidRPr="00756CD8" w:rsidRDefault="00756CD8" w:rsidP="00756CD8">
      <w:pPr>
        <w:pStyle w:val="EndNoteBibliography"/>
        <w:spacing w:after="0"/>
        <w:ind w:left="720" w:hanging="720"/>
      </w:pPr>
      <w:r w:rsidRPr="00756CD8">
        <w:t>[9]</w:t>
      </w:r>
      <w:r w:rsidRPr="00756CD8">
        <w:tab/>
        <w:t xml:space="preserve">R. Casidy, I. Phau, and M. Lwin, "Religiosity and digital piracy: An empirical examination," </w:t>
      </w:r>
      <w:r w:rsidRPr="00756CD8">
        <w:rPr>
          <w:i/>
        </w:rPr>
        <w:t xml:space="preserve">Services Marketing Quarterly, </w:t>
      </w:r>
      <w:r w:rsidRPr="00756CD8">
        <w:t>vol. 37, no. 1, pp. 1-13, 2016.</w:t>
      </w:r>
    </w:p>
    <w:p w14:paraId="15A514F2" w14:textId="77777777" w:rsidR="00756CD8" w:rsidRPr="00756CD8" w:rsidRDefault="00756CD8" w:rsidP="00756CD8">
      <w:pPr>
        <w:pStyle w:val="EndNoteBibliography"/>
        <w:spacing w:after="0"/>
        <w:ind w:left="720" w:hanging="720"/>
      </w:pPr>
      <w:r w:rsidRPr="00756CD8">
        <w:t>[10]</w:t>
      </w:r>
      <w:r w:rsidRPr="00756CD8">
        <w:tab/>
        <w:t xml:space="preserve">G. Barna, "Fewer than 1 in 10 teenagers believe that music piracy is morally wrong," </w:t>
      </w:r>
      <w:r w:rsidRPr="00756CD8">
        <w:rPr>
          <w:i/>
        </w:rPr>
        <w:t xml:space="preserve">Barna Update, April 26, </w:t>
      </w:r>
      <w:r w:rsidRPr="00756CD8">
        <w:t>2004.</w:t>
      </w:r>
    </w:p>
    <w:p w14:paraId="3D61028A" w14:textId="37ED10CF" w:rsidR="00756CD8" w:rsidRPr="00756CD8" w:rsidRDefault="00756CD8" w:rsidP="00756CD8">
      <w:pPr>
        <w:pStyle w:val="EndNoteBibliography"/>
        <w:spacing w:after="0"/>
        <w:ind w:left="720" w:hanging="720"/>
      </w:pPr>
      <w:r w:rsidRPr="00756CD8">
        <w:t>[11]</w:t>
      </w:r>
      <w:r w:rsidRPr="00756CD8">
        <w:tab/>
        <w:t xml:space="preserve">A. Hakim, "Di Balik Layar: Bagaimana Pembajakan Digital Melukai Industri Film Indonesia (Behind the Scenes: How Digital Piracy Hurts Indonesia's Film Industry)," March 9th 2022 2022, Available: </w:t>
      </w:r>
      <w:hyperlink r:id="rId13" w:history="1">
        <w:r w:rsidRPr="00756CD8">
          <w:rPr>
            <w:rStyle w:val="Hyperlink"/>
          </w:rPr>
          <w:t>https://tekno.kompas.com/read/2022/03/09/10020057/di-balik-layar-bagaimana-pembajakan-digital-melukai-industri-film-indonesia?page=all</w:t>
        </w:r>
      </w:hyperlink>
      <w:r w:rsidRPr="00756CD8">
        <w:t>, Accessed on: April 20th 2022.</w:t>
      </w:r>
    </w:p>
    <w:p w14:paraId="314E00FD" w14:textId="77777777" w:rsidR="00756CD8" w:rsidRPr="00756CD8" w:rsidRDefault="00756CD8" w:rsidP="00756CD8">
      <w:pPr>
        <w:pStyle w:val="EndNoteBibliography"/>
        <w:spacing w:after="0"/>
        <w:ind w:left="720" w:hanging="720"/>
      </w:pPr>
      <w:r w:rsidRPr="00756CD8">
        <w:t>[12]</w:t>
      </w:r>
      <w:r w:rsidRPr="00756CD8">
        <w:tab/>
        <w:t xml:space="preserve">F. A. Farisi, "The Impact of Film Piracy to Customer Behavior Toward Indonesian Film Market," </w:t>
      </w:r>
      <w:r w:rsidRPr="00756CD8">
        <w:rPr>
          <w:i/>
        </w:rPr>
        <w:t xml:space="preserve">International Journal of Business and Technology Management, </w:t>
      </w:r>
      <w:r w:rsidRPr="00756CD8">
        <w:t>vol. 3, no. 3, pp. 92-101, 2021.</w:t>
      </w:r>
    </w:p>
    <w:p w14:paraId="5DFAFE9F" w14:textId="77777777" w:rsidR="00756CD8" w:rsidRPr="00756CD8" w:rsidRDefault="00756CD8" w:rsidP="00756CD8">
      <w:pPr>
        <w:pStyle w:val="EndNoteBibliography"/>
        <w:spacing w:after="0"/>
        <w:ind w:left="720" w:hanging="720"/>
      </w:pPr>
      <w:r w:rsidRPr="00756CD8">
        <w:t>[13]</w:t>
      </w:r>
      <w:r w:rsidRPr="00756CD8">
        <w:tab/>
        <w:t xml:space="preserve">T. P. Cronan and S. Al-Rafee, "Factors that influence the intention to pirate software and media," </w:t>
      </w:r>
      <w:r w:rsidRPr="00756CD8">
        <w:rPr>
          <w:i/>
        </w:rPr>
        <w:t xml:space="preserve">Journal of business ethics, </w:t>
      </w:r>
      <w:r w:rsidRPr="00756CD8">
        <w:t>vol. 78, no. 4, pp. 527-545, 2008.</w:t>
      </w:r>
    </w:p>
    <w:p w14:paraId="06BE5E74" w14:textId="77777777" w:rsidR="00756CD8" w:rsidRPr="00756CD8" w:rsidRDefault="00756CD8" w:rsidP="00756CD8">
      <w:pPr>
        <w:pStyle w:val="EndNoteBibliography"/>
        <w:spacing w:after="0"/>
        <w:ind w:left="720" w:hanging="720"/>
      </w:pPr>
      <w:r w:rsidRPr="00756CD8">
        <w:t>[14]</w:t>
      </w:r>
      <w:r w:rsidRPr="00756CD8">
        <w:tab/>
        <w:t xml:space="preserve">Ł. Tomczyk, "Evaluation of digital piracy by youths," </w:t>
      </w:r>
      <w:r w:rsidRPr="00756CD8">
        <w:rPr>
          <w:i/>
        </w:rPr>
        <w:t xml:space="preserve">Future Internet, </w:t>
      </w:r>
      <w:r w:rsidRPr="00756CD8">
        <w:t>vol. 13, no. 1, p. 11, 2021.</w:t>
      </w:r>
    </w:p>
    <w:p w14:paraId="3349B858" w14:textId="77777777" w:rsidR="00756CD8" w:rsidRPr="00756CD8" w:rsidRDefault="00756CD8" w:rsidP="00756CD8">
      <w:pPr>
        <w:pStyle w:val="EndNoteBibliography"/>
        <w:spacing w:after="0"/>
        <w:ind w:left="720" w:hanging="720"/>
      </w:pPr>
      <w:r w:rsidRPr="00756CD8">
        <w:t>[15]</w:t>
      </w:r>
      <w:r w:rsidRPr="00756CD8">
        <w:tab/>
        <w:t xml:space="preserve">Y. Sang, J.-K. Lee, Y. Kim, and H.-J. Woo, "Understanding the intentions behind illegal downloading: A comparative study of American and Korean college students," </w:t>
      </w:r>
      <w:r w:rsidRPr="00756CD8">
        <w:rPr>
          <w:i/>
        </w:rPr>
        <w:t xml:space="preserve">Telematics and Informatics, </w:t>
      </w:r>
      <w:r w:rsidRPr="00756CD8">
        <w:t>vol. 32, no. 2, pp. 333-343, 2015.</w:t>
      </w:r>
    </w:p>
    <w:p w14:paraId="73A21FD3" w14:textId="77777777" w:rsidR="00756CD8" w:rsidRPr="00756CD8" w:rsidRDefault="00756CD8" w:rsidP="00756CD8">
      <w:pPr>
        <w:pStyle w:val="EndNoteBibliography"/>
        <w:spacing w:after="0"/>
        <w:ind w:left="720" w:hanging="720"/>
      </w:pPr>
      <w:r w:rsidRPr="00756CD8">
        <w:t>[16]</w:t>
      </w:r>
      <w:r w:rsidRPr="00756CD8">
        <w:tab/>
        <w:t xml:space="preserve">K. Y. Koay, F. Tjiptono, and M. S. Sandhu, "Predicting consumers' digital piracy behaviour: does past experience matter?," </w:t>
      </w:r>
      <w:r w:rsidRPr="00756CD8">
        <w:rPr>
          <w:i/>
        </w:rPr>
        <w:t xml:space="preserve">International Journal of Emerging Markets, </w:t>
      </w:r>
      <w:r w:rsidRPr="00756CD8">
        <w:t>2021.</w:t>
      </w:r>
    </w:p>
    <w:p w14:paraId="453411F7" w14:textId="77777777" w:rsidR="00756CD8" w:rsidRPr="00756CD8" w:rsidRDefault="00756CD8" w:rsidP="00756CD8">
      <w:pPr>
        <w:pStyle w:val="EndNoteBibliography"/>
        <w:spacing w:after="0"/>
        <w:ind w:left="720" w:hanging="720"/>
      </w:pPr>
      <w:r w:rsidRPr="00756CD8">
        <w:t>[17]</w:t>
      </w:r>
      <w:r w:rsidRPr="00756CD8">
        <w:tab/>
        <w:t xml:space="preserve">W. Hampton-Sosa, "The access model for music and the effect of modification, trial, and sharing usage rights on streaming adoption and piracy," </w:t>
      </w:r>
      <w:r w:rsidRPr="00756CD8">
        <w:rPr>
          <w:i/>
        </w:rPr>
        <w:t xml:space="preserve">Journal of theoretical and applied electronic commerce research, </w:t>
      </w:r>
      <w:r w:rsidRPr="00756CD8">
        <w:t>vol. 14, no. 3, pp. 126-155, 2019.</w:t>
      </w:r>
    </w:p>
    <w:p w14:paraId="5B4AF461" w14:textId="77777777" w:rsidR="00756CD8" w:rsidRPr="00756CD8" w:rsidRDefault="00756CD8" w:rsidP="00756CD8">
      <w:pPr>
        <w:pStyle w:val="EndNoteBibliography"/>
        <w:spacing w:after="0"/>
        <w:ind w:left="720" w:hanging="720"/>
      </w:pPr>
      <w:r w:rsidRPr="00756CD8">
        <w:t>[18]</w:t>
      </w:r>
      <w:r w:rsidRPr="00756CD8">
        <w:tab/>
        <w:t xml:space="preserve">Y. Akbulut, "Exploration of the antecedents of digital piracy through a structural equation model," </w:t>
      </w:r>
      <w:r w:rsidRPr="00756CD8">
        <w:rPr>
          <w:i/>
        </w:rPr>
        <w:t xml:space="preserve">Computers &amp; Education, </w:t>
      </w:r>
      <w:r w:rsidRPr="00756CD8">
        <w:t>vol. 78, pp. 294-305, 2014.</w:t>
      </w:r>
    </w:p>
    <w:p w14:paraId="64320024" w14:textId="77777777" w:rsidR="00756CD8" w:rsidRPr="00756CD8" w:rsidRDefault="00756CD8" w:rsidP="00756CD8">
      <w:pPr>
        <w:pStyle w:val="EndNoteBibliography"/>
        <w:spacing w:after="0"/>
        <w:ind w:left="720" w:hanging="720"/>
      </w:pPr>
      <w:r w:rsidRPr="00756CD8">
        <w:t>[19]</w:t>
      </w:r>
      <w:r w:rsidRPr="00756CD8">
        <w:tab/>
        <w:t xml:space="preserve">X. Zhang, W. T. Yue, and W. Hui, "Software piracy and bundling in the cloud-based software era," </w:t>
      </w:r>
      <w:r w:rsidRPr="00756CD8">
        <w:rPr>
          <w:i/>
        </w:rPr>
        <w:t xml:space="preserve">Information Technology &amp; People, </w:t>
      </w:r>
      <w:r w:rsidRPr="00756CD8">
        <w:t>2019.</w:t>
      </w:r>
    </w:p>
    <w:p w14:paraId="4DCCF83C" w14:textId="77777777" w:rsidR="00756CD8" w:rsidRPr="00756CD8" w:rsidRDefault="00756CD8" w:rsidP="00756CD8">
      <w:pPr>
        <w:pStyle w:val="EndNoteBibliography"/>
        <w:spacing w:after="0"/>
        <w:ind w:left="720" w:hanging="720"/>
      </w:pPr>
      <w:r w:rsidRPr="00756CD8">
        <w:t>[20]</w:t>
      </w:r>
      <w:r w:rsidRPr="00756CD8">
        <w:tab/>
        <w:t xml:space="preserve">A. Nill, J. Schibrowsky, and J. W. Peltier, "Factors that influence software piracy: a view from Germany," </w:t>
      </w:r>
      <w:r w:rsidRPr="00756CD8">
        <w:rPr>
          <w:i/>
        </w:rPr>
        <w:t xml:space="preserve">Communications of the ACM, </w:t>
      </w:r>
      <w:r w:rsidRPr="00756CD8">
        <w:t>vol. 53, no. 6, pp. 131-134, 2010.</w:t>
      </w:r>
    </w:p>
    <w:p w14:paraId="1F3646B6" w14:textId="77777777" w:rsidR="00756CD8" w:rsidRPr="00756CD8" w:rsidRDefault="00756CD8" w:rsidP="00756CD8">
      <w:pPr>
        <w:pStyle w:val="EndNoteBibliography"/>
        <w:spacing w:after="0"/>
        <w:ind w:left="720" w:hanging="720"/>
      </w:pPr>
      <w:r w:rsidRPr="00756CD8">
        <w:t>[21]</w:t>
      </w:r>
      <w:r w:rsidRPr="00756CD8">
        <w:tab/>
        <w:t xml:space="preserve">I. Phau and J. Liang, "Downloading digital video games: predictors, moderators and consequences," </w:t>
      </w:r>
      <w:r w:rsidRPr="00756CD8">
        <w:rPr>
          <w:i/>
        </w:rPr>
        <w:t xml:space="preserve">Marketing Intelligence &amp; Planning, </w:t>
      </w:r>
      <w:r w:rsidRPr="00756CD8">
        <w:t>2012.</w:t>
      </w:r>
    </w:p>
    <w:p w14:paraId="0686155E" w14:textId="77777777" w:rsidR="00756CD8" w:rsidRPr="00756CD8" w:rsidRDefault="00756CD8" w:rsidP="00756CD8">
      <w:pPr>
        <w:pStyle w:val="EndNoteBibliography"/>
        <w:spacing w:after="0"/>
        <w:ind w:left="720" w:hanging="720"/>
      </w:pPr>
      <w:r w:rsidRPr="00756CD8">
        <w:t>[22]</w:t>
      </w:r>
      <w:r w:rsidRPr="00756CD8">
        <w:tab/>
        <w:t xml:space="preserve">B. Baykal, "Generational Differences in Omnichannel Experience: Rising New Segment: Gen Z," in </w:t>
      </w:r>
      <w:r w:rsidRPr="00756CD8">
        <w:rPr>
          <w:i/>
        </w:rPr>
        <w:t>Managing Customer Experiences in an Omnichannel World: Melody of Online and Offline Environments in the Customer Journey</w:t>
      </w:r>
      <w:r w:rsidRPr="00756CD8">
        <w:t>: Emerald Publishing Limited, 2020.</w:t>
      </w:r>
    </w:p>
    <w:p w14:paraId="53E1CD2A" w14:textId="77777777" w:rsidR="00756CD8" w:rsidRPr="00756CD8" w:rsidRDefault="00756CD8" w:rsidP="00756CD8">
      <w:pPr>
        <w:pStyle w:val="EndNoteBibliography"/>
        <w:spacing w:after="0"/>
        <w:ind w:left="720" w:hanging="720"/>
      </w:pPr>
      <w:r w:rsidRPr="00756CD8">
        <w:t>[23]</w:t>
      </w:r>
      <w:r w:rsidRPr="00756CD8">
        <w:tab/>
        <w:t xml:space="preserve">J. F. Hair, "Black, Wc, Babin, Bj, &amp; Anderson, Re (2010)," </w:t>
      </w:r>
      <w:r w:rsidRPr="00756CD8">
        <w:rPr>
          <w:i/>
        </w:rPr>
        <w:t xml:space="preserve">Multivariate data analysis, </w:t>
      </w:r>
      <w:r w:rsidRPr="00756CD8">
        <w:t>vol. 7, pp. 77-95, 2010.</w:t>
      </w:r>
    </w:p>
    <w:p w14:paraId="4CF20D92" w14:textId="77777777" w:rsidR="00756CD8" w:rsidRPr="00756CD8" w:rsidRDefault="00756CD8" w:rsidP="00756CD8">
      <w:pPr>
        <w:pStyle w:val="EndNoteBibliography"/>
        <w:spacing w:after="0"/>
        <w:ind w:left="720" w:hanging="720"/>
      </w:pPr>
      <w:r w:rsidRPr="00756CD8">
        <w:t>[24]</w:t>
      </w:r>
      <w:r w:rsidRPr="00756CD8">
        <w:tab/>
        <w:t xml:space="preserve">B. Yoo and S.-H. Lee, "Buy genuine luxury fashion products or counterfeits?," </w:t>
      </w:r>
      <w:r w:rsidRPr="00756CD8">
        <w:rPr>
          <w:i/>
        </w:rPr>
        <w:t xml:space="preserve">ACR North American Advances, </w:t>
      </w:r>
      <w:r w:rsidRPr="00756CD8">
        <w:t>2009.</w:t>
      </w:r>
    </w:p>
    <w:p w14:paraId="1DB52B62" w14:textId="77777777" w:rsidR="00756CD8" w:rsidRPr="00756CD8" w:rsidRDefault="00756CD8" w:rsidP="00756CD8">
      <w:pPr>
        <w:pStyle w:val="EndNoteBibliography"/>
        <w:spacing w:after="0"/>
        <w:ind w:left="720" w:hanging="720"/>
      </w:pPr>
      <w:r w:rsidRPr="00756CD8">
        <w:t>[25]</w:t>
      </w:r>
      <w:r w:rsidRPr="00756CD8">
        <w:tab/>
        <w:t xml:space="preserve">M. J. Donahue, "Intrinsic and extrinsic religiousness: The empirical research," </w:t>
      </w:r>
      <w:r w:rsidRPr="00756CD8">
        <w:rPr>
          <w:i/>
        </w:rPr>
        <w:t xml:space="preserve">Journal for the Scientific study of Religion, </w:t>
      </w:r>
      <w:r w:rsidRPr="00756CD8">
        <w:t>vol. 24, no. 4, pp. 418-423, 1985.</w:t>
      </w:r>
    </w:p>
    <w:p w14:paraId="565A8C17" w14:textId="77777777" w:rsidR="00756CD8" w:rsidRPr="00756CD8" w:rsidRDefault="00756CD8" w:rsidP="00756CD8">
      <w:pPr>
        <w:pStyle w:val="EndNoteBibliography"/>
        <w:spacing w:after="0"/>
        <w:ind w:left="720" w:hanging="720"/>
      </w:pPr>
      <w:r w:rsidRPr="00756CD8">
        <w:t>[26]</w:t>
      </w:r>
      <w:r w:rsidRPr="00756CD8">
        <w:tab/>
        <w:t xml:space="preserve">P. Alleyne, S. Soleyn, and T. Harris, "Predicting accounting students’ intentions to engage in software and music piracy," </w:t>
      </w:r>
      <w:r w:rsidRPr="00756CD8">
        <w:rPr>
          <w:i/>
        </w:rPr>
        <w:t xml:space="preserve">Journal of Academic Ethics, </w:t>
      </w:r>
      <w:r w:rsidRPr="00756CD8">
        <w:t>vol. 13, no. 4, pp. 291-309, 2015.</w:t>
      </w:r>
    </w:p>
    <w:p w14:paraId="7B4E9096" w14:textId="77777777" w:rsidR="00756CD8" w:rsidRPr="00756CD8" w:rsidRDefault="00756CD8" w:rsidP="00756CD8">
      <w:pPr>
        <w:pStyle w:val="EndNoteBibliography"/>
        <w:spacing w:after="0"/>
        <w:ind w:left="720" w:hanging="720"/>
      </w:pPr>
      <w:r w:rsidRPr="00756CD8">
        <w:t>[27]</w:t>
      </w:r>
      <w:r w:rsidRPr="00756CD8">
        <w:tab/>
        <w:t xml:space="preserve">P. B. Gupta, S. J. Gould, and B. Pola, "“To pirate or not to pirate”: A comparative study of the ethical versus other influences on the consumer’s software acquisition-mode decision," </w:t>
      </w:r>
      <w:r w:rsidRPr="00756CD8">
        <w:rPr>
          <w:i/>
        </w:rPr>
        <w:t xml:space="preserve">Journal of Business Ethics, </w:t>
      </w:r>
      <w:r w:rsidRPr="00756CD8">
        <w:t>vol. 55, no. 3, pp. 255-274, 2004.</w:t>
      </w:r>
    </w:p>
    <w:p w14:paraId="788E09CB" w14:textId="77777777" w:rsidR="00756CD8" w:rsidRPr="00756CD8" w:rsidRDefault="00756CD8" w:rsidP="00756CD8">
      <w:pPr>
        <w:pStyle w:val="EndNoteBibliography"/>
        <w:spacing w:after="0"/>
        <w:ind w:left="720" w:hanging="720"/>
      </w:pPr>
      <w:r w:rsidRPr="00756CD8">
        <w:t>[28]</w:t>
      </w:r>
      <w:r w:rsidRPr="00756CD8">
        <w:tab/>
        <w:t xml:space="preserve">D. Arli, F. Tjiptono, and R. Porto, "The impact of moral equity, relativism and attitude on individuals’ digital piracy behaviour in a developing country," </w:t>
      </w:r>
      <w:r w:rsidRPr="00756CD8">
        <w:rPr>
          <w:i/>
        </w:rPr>
        <w:t xml:space="preserve">Marketing Intelligence &amp; Planning, </w:t>
      </w:r>
      <w:r w:rsidRPr="00756CD8">
        <w:t>2015.</w:t>
      </w:r>
    </w:p>
    <w:p w14:paraId="61A941F5" w14:textId="77777777" w:rsidR="00756CD8" w:rsidRPr="00756CD8" w:rsidRDefault="00756CD8" w:rsidP="00756CD8">
      <w:pPr>
        <w:pStyle w:val="EndNoteBibliography"/>
        <w:ind w:left="720" w:hanging="720"/>
      </w:pPr>
      <w:r w:rsidRPr="00756CD8">
        <w:t>[29]</w:t>
      </w:r>
      <w:r w:rsidRPr="00756CD8">
        <w:tab/>
        <w:t xml:space="preserve">I. Ajzen, "The theory of planned behavior," </w:t>
      </w:r>
      <w:r w:rsidRPr="00756CD8">
        <w:rPr>
          <w:i/>
        </w:rPr>
        <w:t xml:space="preserve">Organizational behavior and human decision processes, </w:t>
      </w:r>
      <w:r w:rsidRPr="00756CD8">
        <w:t>vol. 50, no. 2, pp. 179-211, 1991.</w:t>
      </w:r>
    </w:p>
    <w:p w14:paraId="688E42FA" w14:textId="340AA6F7" w:rsidR="00FB4F50" w:rsidRPr="00D31BB3" w:rsidRDefault="00A922E2" w:rsidP="00FB4F50">
      <w:pPr>
        <w:pStyle w:val="Referenceitem"/>
      </w:pPr>
      <w:r>
        <w:fldChar w:fldCharType="end"/>
      </w:r>
    </w:p>
    <w:sectPr w:rsidR="00FB4F50" w:rsidRPr="00D31BB3" w:rsidSect="00A465B9">
      <w:type w:val="continuous"/>
      <w:pgSz w:w="11906" w:h="16838" w:code="9"/>
      <w:pgMar w:top="1440" w:right="1200" w:bottom="1440" w:left="1200" w:header="0" w:footer="720" w:gutter="0"/>
      <w:cols w:num="2" w:space="425"/>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1F79A" w14:textId="77777777" w:rsidR="00732EDF" w:rsidRDefault="00732EDF">
      <w:pPr>
        <w:spacing w:after="0" w:line="240" w:lineRule="auto"/>
      </w:pPr>
      <w:r>
        <w:separator/>
      </w:r>
    </w:p>
  </w:endnote>
  <w:endnote w:type="continuationSeparator" w:id="0">
    <w:p w14:paraId="15E2F9DC" w14:textId="77777777" w:rsidR="00732EDF" w:rsidRDefault="0073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Helvetica Neue LT St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mbusRomNo9L-Regu">
    <w:altName w:val="Cambria"/>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BDB5" w14:textId="77777777" w:rsidR="00286BD0" w:rsidRDefault="00286BD0">
    <w:pPr>
      <w:pStyle w:val="Footer"/>
      <w:ind w:right="17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4516" w14:textId="77777777" w:rsidR="00286BD0" w:rsidRDefault="00286BD0">
    <w:pPr>
      <w:pStyle w:val="Footer"/>
      <w:ind w:right="180"/>
      <w:jc w:val="right"/>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015B" w14:textId="77777777" w:rsidR="00732EDF" w:rsidRDefault="00732EDF">
      <w:pPr>
        <w:spacing w:after="0" w:line="240" w:lineRule="auto"/>
      </w:pPr>
      <w:r>
        <w:separator/>
      </w:r>
    </w:p>
  </w:footnote>
  <w:footnote w:type="continuationSeparator" w:id="0">
    <w:p w14:paraId="1B7F6BF0" w14:textId="77777777" w:rsidR="00732EDF" w:rsidRDefault="00732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CC70" w14:textId="77777777" w:rsidR="00286BD0" w:rsidRDefault="00A93C5F">
    <w:pPr>
      <w:tabs>
        <w:tab w:val="right" w:pos="8844"/>
      </w:tabs>
      <w:snapToGrid w:val="0"/>
      <w:spacing w:after="240" w:line="240" w:lineRule="auto"/>
      <w:rPr>
        <w:rFonts w:ascii="Palatino Linotype" w:hAnsi="Palatino Linotype"/>
        <w:color w:val="000000"/>
        <w:sz w:val="16"/>
        <w:szCs w:val="20"/>
        <w:lang w:eastAsia="de-DE"/>
      </w:rPr>
    </w:pPr>
    <w:r>
      <w:rPr>
        <w:rFonts w:ascii="Palatino Linotype" w:hAnsi="Palatino Linotype"/>
        <w:color w:val="000000"/>
        <w:sz w:val="16"/>
        <w:szCs w:val="20"/>
        <w:lang w:eastAsia="de-D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CB00" w14:textId="77777777" w:rsidR="007D543F" w:rsidRDefault="007D543F" w:rsidP="007D543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E71B2"/>
    <w:multiLevelType w:val="multilevel"/>
    <w:tmpl w:val="FFFFFFFF"/>
    <w:lvl w:ilvl="0">
      <w:start w:val="1"/>
      <w:numFmt w:val="upperLetter"/>
      <w:lvlText w:val="%1."/>
      <w:lvlJc w:val="left"/>
      <w:pPr>
        <w:ind w:left="42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16cid:durableId="58295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2v22rpqa2009evpf65dxf72s0tezswavf2&quot;&gt;RISET BI GRANT&lt;record-ids&gt;&lt;item&gt;83&lt;/item&gt;&lt;item&gt;86&lt;/item&gt;&lt;item&gt;87&lt;/item&gt;&lt;item&gt;89&lt;/item&gt;&lt;item&gt;92&lt;/item&gt;&lt;item&gt;95&lt;/item&gt;&lt;item&gt;97&lt;/item&gt;&lt;item&gt;101&lt;/item&gt;&lt;item&gt;104&lt;/item&gt;&lt;item&gt;108&lt;/item&gt;&lt;item&gt;114&lt;/item&gt;&lt;item&gt;115&lt;/item&gt;&lt;item&gt;118&lt;/item&gt;&lt;item&gt;125&lt;/item&gt;&lt;item&gt;127&lt;/item&gt;&lt;item&gt;128&lt;/item&gt;&lt;item&gt;144&lt;/item&gt;&lt;item&gt;179&lt;/item&gt;&lt;item&gt;185&lt;/item&gt;&lt;item&gt;186&lt;/item&gt;&lt;item&gt;187&lt;/item&gt;&lt;item&gt;188&lt;/item&gt;&lt;item&gt;190&lt;/item&gt;&lt;item&gt;191&lt;/item&gt;&lt;item&gt;192&lt;/item&gt;&lt;item&gt;193&lt;/item&gt;&lt;item&gt;199&lt;/item&gt;&lt;item&gt;200&lt;/item&gt;&lt;item&gt;201&lt;/item&gt;&lt;item&gt;203&lt;/item&gt;&lt;/record-ids&gt;&lt;/item&gt;&lt;/Libraries&gt;"/>
  </w:docVars>
  <w:rsids>
    <w:rsidRoot w:val="00946831"/>
    <w:rsid w:val="00001865"/>
    <w:rsid w:val="00026939"/>
    <w:rsid w:val="000352DA"/>
    <w:rsid w:val="00062B19"/>
    <w:rsid w:val="00063E7C"/>
    <w:rsid w:val="000735E7"/>
    <w:rsid w:val="00073B4A"/>
    <w:rsid w:val="00075FF7"/>
    <w:rsid w:val="000762D7"/>
    <w:rsid w:val="0007667C"/>
    <w:rsid w:val="0007744A"/>
    <w:rsid w:val="00077CA7"/>
    <w:rsid w:val="00085F5D"/>
    <w:rsid w:val="000860ED"/>
    <w:rsid w:val="0008740F"/>
    <w:rsid w:val="000A037C"/>
    <w:rsid w:val="000A10C1"/>
    <w:rsid w:val="000B1AC0"/>
    <w:rsid w:val="000B3E57"/>
    <w:rsid w:val="000D042C"/>
    <w:rsid w:val="000D2D5A"/>
    <w:rsid w:val="000D778C"/>
    <w:rsid w:val="000F578E"/>
    <w:rsid w:val="000F59A1"/>
    <w:rsid w:val="00101956"/>
    <w:rsid w:val="00103E23"/>
    <w:rsid w:val="00105ABB"/>
    <w:rsid w:val="00111110"/>
    <w:rsid w:val="0012507A"/>
    <w:rsid w:val="00132307"/>
    <w:rsid w:val="00133725"/>
    <w:rsid w:val="00134C3C"/>
    <w:rsid w:val="001358FD"/>
    <w:rsid w:val="00136583"/>
    <w:rsid w:val="001607E5"/>
    <w:rsid w:val="00165205"/>
    <w:rsid w:val="00180DA7"/>
    <w:rsid w:val="00186889"/>
    <w:rsid w:val="001915B7"/>
    <w:rsid w:val="001978AD"/>
    <w:rsid w:val="001B047C"/>
    <w:rsid w:val="001B7CEC"/>
    <w:rsid w:val="001B7F4E"/>
    <w:rsid w:val="001C1B02"/>
    <w:rsid w:val="001C1EEF"/>
    <w:rsid w:val="001C5752"/>
    <w:rsid w:val="001E118A"/>
    <w:rsid w:val="001E73F0"/>
    <w:rsid w:val="002002CE"/>
    <w:rsid w:val="00201477"/>
    <w:rsid w:val="002031EE"/>
    <w:rsid w:val="002324C7"/>
    <w:rsid w:val="002331EC"/>
    <w:rsid w:val="00235D48"/>
    <w:rsid w:val="00236C8B"/>
    <w:rsid w:val="002457AA"/>
    <w:rsid w:val="00245F08"/>
    <w:rsid w:val="002555C4"/>
    <w:rsid w:val="0027384A"/>
    <w:rsid w:val="0027488B"/>
    <w:rsid w:val="00280CFE"/>
    <w:rsid w:val="002855D6"/>
    <w:rsid w:val="00286BD0"/>
    <w:rsid w:val="002A6495"/>
    <w:rsid w:val="002B09EA"/>
    <w:rsid w:val="002B4734"/>
    <w:rsid w:val="002B66B3"/>
    <w:rsid w:val="002C4BFF"/>
    <w:rsid w:val="002D2E48"/>
    <w:rsid w:val="002D4C6E"/>
    <w:rsid w:val="002E04CF"/>
    <w:rsid w:val="002E6462"/>
    <w:rsid w:val="002F6ECD"/>
    <w:rsid w:val="00300C85"/>
    <w:rsid w:val="0031104B"/>
    <w:rsid w:val="00315D31"/>
    <w:rsid w:val="0031671E"/>
    <w:rsid w:val="0032078B"/>
    <w:rsid w:val="0032118D"/>
    <w:rsid w:val="00323B82"/>
    <w:rsid w:val="0032796A"/>
    <w:rsid w:val="00327F48"/>
    <w:rsid w:val="003534BC"/>
    <w:rsid w:val="00354676"/>
    <w:rsid w:val="00363F61"/>
    <w:rsid w:val="00365CCB"/>
    <w:rsid w:val="00365D0B"/>
    <w:rsid w:val="00367342"/>
    <w:rsid w:val="00367C3C"/>
    <w:rsid w:val="003725E3"/>
    <w:rsid w:val="003A5F7C"/>
    <w:rsid w:val="003D0720"/>
    <w:rsid w:val="003E7D6C"/>
    <w:rsid w:val="003F5FC5"/>
    <w:rsid w:val="0041427D"/>
    <w:rsid w:val="004148AB"/>
    <w:rsid w:val="0042652E"/>
    <w:rsid w:val="0043086A"/>
    <w:rsid w:val="004312F6"/>
    <w:rsid w:val="00433354"/>
    <w:rsid w:val="00435FD4"/>
    <w:rsid w:val="00437CEE"/>
    <w:rsid w:val="00456945"/>
    <w:rsid w:val="00486959"/>
    <w:rsid w:val="00492771"/>
    <w:rsid w:val="004A31D0"/>
    <w:rsid w:val="004A4B21"/>
    <w:rsid w:val="004A68F0"/>
    <w:rsid w:val="004C00DA"/>
    <w:rsid w:val="004C16D2"/>
    <w:rsid w:val="004C6A29"/>
    <w:rsid w:val="004D4479"/>
    <w:rsid w:val="004D5899"/>
    <w:rsid w:val="004E4FCD"/>
    <w:rsid w:val="005055A0"/>
    <w:rsid w:val="0050592C"/>
    <w:rsid w:val="00523503"/>
    <w:rsid w:val="00524FEC"/>
    <w:rsid w:val="005277F5"/>
    <w:rsid w:val="00531551"/>
    <w:rsid w:val="005327F5"/>
    <w:rsid w:val="005456B9"/>
    <w:rsid w:val="00550925"/>
    <w:rsid w:val="005528C6"/>
    <w:rsid w:val="00560A82"/>
    <w:rsid w:val="00561A19"/>
    <w:rsid w:val="00563E29"/>
    <w:rsid w:val="00574584"/>
    <w:rsid w:val="00582B19"/>
    <w:rsid w:val="00582F13"/>
    <w:rsid w:val="00586129"/>
    <w:rsid w:val="005917DA"/>
    <w:rsid w:val="005A169B"/>
    <w:rsid w:val="005A3AD4"/>
    <w:rsid w:val="005B2294"/>
    <w:rsid w:val="005B520E"/>
    <w:rsid w:val="005B78F4"/>
    <w:rsid w:val="005C49E3"/>
    <w:rsid w:val="005C5D89"/>
    <w:rsid w:val="005D382C"/>
    <w:rsid w:val="005D794C"/>
    <w:rsid w:val="005E042C"/>
    <w:rsid w:val="005E1AE3"/>
    <w:rsid w:val="005E1CF8"/>
    <w:rsid w:val="005E6042"/>
    <w:rsid w:val="006015B1"/>
    <w:rsid w:val="0060364B"/>
    <w:rsid w:val="00605BC3"/>
    <w:rsid w:val="00610090"/>
    <w:rsid w:val="00613BF2"/>
    <w:rsid w:val="00622485"/>
    <w:rsid w:val="006234FA"/>
    <w:rsid w:val="00635BD4"/>
    <w:rsid w:val="006407CF"/>
    <w:rsid w:val="00646D59"/>
    <w:rsid w:val="006477FA"/>
    <w:rsid w:val="00654051"/>
    <w:rsid w:val="00673C3A"/>
    <w:rsid w:val="00673D96"/>
    <w:rsid w:val="00680BDD"/>
    <w:rsid w:val="00681DEB"/>
    <w:rsid w:val="00685AA5"/>
    <w:rsid w:val="00687744"/>
    <w:rsid w:val="006B4AAE"/>
    <w:rsid w:val="006B5210"/>
    <w:rsid w:val="006B631A"/>
    <w:rsid w:val="006B7414"/>
    <w:rsid w:val="006C5169"/>
    <w:rsid w:val="006C726E"/>
    <w:rsid w:val="006D10B7"/>
    <w:rsid w:val="006D126B"/>
    <w:rsid w:val="006D51C5"/>
    <w:rsid w:val="006D57DF"/>
    <w:rsid w:val="006E2429"/>
    <w:rsid w:val="006F0CF8"/>
    <w:rsid w:val="00702430"/>
    <w:rsid w:val="0071525C"/>
    <w:rsid w:val="00716FAA"/>
    <w:rsid w:val="00721071"/>
    <w:rsid w:val="0072615B"/>
    <w:rsid w:val="00732EDF"/>
    <w:rsid w:val="007339D5"/>
    <w:rsid w:val="0073415E"/>
    <w:rsid w:val="007465D0"/>
    <w:rsid w:val="007525B0"/>
    <w:rsid w:val="00756CD8"/>
    <w:rsid w:val="00766A20"/>
    <w:rsid w:val="0077140F"/>
    <w:rsid w:val="00771F11"/>
    <w:rsid w:val="00784C92"/>
    <w:rsid w:val="00786910"/>
    <w:rsid w:val="00790132"/>
    <w:rsid w:val="0079022E"/>
    <w:rsid w:val="007A0AEA"/>
    <w:rsid w:val="007A72C5"/>
    <w:rsid w:val="007B0E1D"/>
    <w:rsid w:val="007B17EF"/>
    <w:rsid w:val="007C37CC"/>
    <w:rsid w:val="007D0CDE"/>
    <w:rsid w:val="007D363B"/>
    <w:rsid w:val="007D543F"/>
    <w:rsid w:val="007E16C5"/>
    <w:rsid w:val="007F4661"/>
    <w:rsid w:val="007F5198"/>
    <w:rsid w:val="008103A7"/>
    <w:rsid w:val="0081259C"/>
    <w:rsid w:val="008151BD"/>
    <w:rsid w:val="00822FE1"/>
    <w:rsid w:val="00835F68"/>
    <w:rsid w:val="008470A3"/>
    <w:rsid w:val="00853EF2"/>
    <w:rsid w:val="008638E3"/>
    <w:rsid w:val="00864A6F"/>
    <w:rsid w:val="0086534A"/>
    <w:rsid w:val="00873F0A"/>
    <w:rsid w:val="00874677"/>
    <w:rsid w:val="00877CEB"/>
    <w:rsid w:val="00882331"/>
    <w:rsid w:val="00882DA6"/>
    <w:rsid w:val="00884B95"/>
    <w:rsid w:val="008855C4"/>
    <w:rsid w:val="008A05EC"/>
    <w:rsid w:val="008B0595"/>
    <w:rsid w:val="008C260F"/>
    <w:rsid w:val="008C60EE"/>
    <w:rsid w:val="008D02B5"/>
    <w:rsid w:val="008D0B7C"/>
    <w:rsid w:val="008D23C5"/>
    <w:rsid w:val="008E1499"/>
    <w:rsid w:val="008E27DF"/>
    <w:rsid w:val="008E79B4"/>
    <w:rsid w:val="008F2451"/>
    <w:rsid w:val="008F44AC"/>
    <w:rsid w:val="008F764D"/>
    <w:rsid w:val="00900D6B"/>
    <w:rsid w:val="00904692"/>
    <w:rsid w:val="0093190A"/>
    <w:rsid w:val="00934AD8"/>
    <w:rsid w:val="009357AA"/>
    <w:rsid w:val="00946831"/>
    <w:rsid w:val="00953BBC"/>
    <w:rsid w:val="009540BB"/>
    <w:rsid w:val="00960170"/>
    <w:rsid w:val="009643CB"/>
    <w:rsid w:val="00970DD8"/>
    <w:rsid w:val="00972C60"/>
    <w:rsid w:val="00975687"/>
    <w:rsid w:val="00977687"/>
    <w:rsid w:val="009941C7"/>
    <w:rsid w:val="00995C55"/>
    <w:rsid w:val="009B2913"/>
    <w:rsid w:val="009B2E8B"/>
    <w:rsid w:val="009C2FB7"/>
    <w:rsid w:val="009C60C1"/>
    <w:rsid w:val="009D50F9"/>
    <w:rsid w:val="009E6855"/>
    <w:rsid w:val="009E7E23"/>
    <w:rsid w:val="009F2E91"/>
    <w:rsid w:val="009F7897"/>
    <w:rsid w:val="00A00ADC"/>
    <w:rsid w:val="00A0167E"/>
    <w:rsid w:val="00A03F30"/>
    <w:rsid w:val="00A04F21"/>
    <w:rsid w:val="00A120DB"/>
    <w:rsid w:val="00A134DC"/>
    <w:rsid w:val="00A166BA"/>
    <w:rsid w:val="00A20CFE"/>
    <w:rsid w:val="00A23C4A"/>
    <w:rsid w:val="00A261EE"/>
    <w:rsid w:val="00A27285"/>
    <w:rsid w:val="00A331FC"/>
    <w:rsid w:val="00A407CC"/>
    <w:rsid w:val="00A4578D"/>
    <w:rsid w:val="00A465B9"/>
    <w:rsid w:val="00A6148D"/>
    <w:rsid w:val="00A63DD1"/>
    <w:rsid w:val="00A86880"/>
    <w:rsid w:val="00A922E2"/>
    <w:rsid w:val="00A93C5F"/>
    <w:rsid w:val="00A963DA"/>
    <w:rsid w:val="00AA2C15"/>
    <w:rsid w:val="00AB334D"/>
    <w:rsid w:val="00AB5503"/>
    <w:rsid w:val="00AD2A5D"/>
    <w:rsid w:val="00AD58D8"/>
    <w:rsid w:val="00AE3839"/>
    <w:rsid w:val="00AF2729"/>
    <w:rsid w:val="00AF74C0"/>
    <w:rsid w:val="00B0013D"/>
    <w:rsid w:val="00B071B0"/>
    <w:rsid w:val="00B1171A"/>
    <w:rsid w:val="00B15638"/>
    <w:rsid w:val="00B20972"/>
    <w:rsid w:val="00B43E6E"/>
    <w:rsid w:val="00B56B83"/>
    <w:rsid w:val="00B60758"/>
    <w:rsid w:val="00B63DD1"/>
    <w:rsid w:val="00B64B7D"/>
    <w:rsid w:val="00B70DF2"/>
    <w:rsid w:val="00B74A5E"/>
    <w:rsid w:val="00B74DAF"/>
    <w:rsid w:val="00B77117"/>
    <w:rsid w:val="00B80EE6"/>
    <w:rsid w:val="00B81878"/>
    <w:rsid w:val="00B90735"/>
    <w:rsid w:val="00B95C96"/>
    <w:rsid w:val="00B96F1D"/>
    <w:rsid w:val="00BA290D"/>
    <w:rsid w:val="00BA5C91"/>
    <w:rsid w:val="00BB482E"/>
    <w:rsid w:val="00BC242D"/>
    <w:rsid w:val="00BC648C"/>
    <w:rsid w:val="00BD4F4A"/>
    <w:rsid w:val="00BD5AEC"/>
    <w:rsid w:val="00BE0E8A"/>
    <w:rsid w:val="00BE3194"/>
    <w:rsid w:val="00BF5AF1"/>
    <w:rsid w:val="00C0229D"/>
    <w:rsid w:val="00C1202C"/>
    <w:rsid w:val="00C23080"/>
    <w:rsid w:val="00C310D6"/>
    <w:rsid w:val="00C37288"/>
    <w:rsid w:val="00C42A4D"/>
    <w:rsid w:val="00C5221B"/>
    <w:rsid w:val="00C7614B"/>
    <w:rsid w:val="00C76A6D"/>
    <w:rsid w:val="00C865B8"/>
    <w:rsid w:val="00C91B7F"/>
    <w:rsid w:val="00C923D0"/>
    <w:rsid w:val="00CB7388"/>
    <w:rsid w:val="00CC0C83"/>
    <w:rsid w:val="00CC0E1E"/>
    <w:rsid w:val="00CC3632"/>
    <w:rsid w:val="00CD0E0C"/>
    <w:rsid w:val="00CD2978"/>
    <w:rsid w:val="00CE4DAB"/>
    <w:rsid w:val="00D16B33"/>
    <w:rsid w:val="00D175D0"/>
    <w:rsid w:val="00D2718D"/>
    <w:rsid w:val="00D31BB3"/>
    <w:rsid w:val="00D32AF3"/>
    <w:rsid w:val="00D33BBB"/>
    <w:rsid w:val="00D346BF"/>
    <w:rsid w:val="00D4346D"/>
    <w:rsid w:val="00D44DAE"/>
    <w:rsid w:val="00D534E8"/>
    <w:rsid w:val="00D54A1A"/>
    <w:rsid w:val="00D5501B"/>
    <w:rsid w:val="00D637B2"/>
    <w:rsid w:val="00D643CB"/>
    <w:rsid w:val="00D763BD"/>
    <w:rsid w:val="00D841D0"/>
    <w:rsid w:val="00D9232A"/>
    <w:rsid w:val="00D92D6B"/>
    <w:rsid w:val="00D93582"/>
    <w:rsid w:val="00D95BF2"/>
    <w:rsid w:val="00DA74C0"/>
    <w:rsid w:val="00DB277B"/>
    <w:rsid w:val="00DB5D20"/>
    <w:rsid w:val="00DC78C1"/>
    <w:rsid w:val="00DE0316"/>
    <w:rsid w:val="00DE659A"/>
    <w:rsid w:val="00DE66A0"/>
    <w:rsid w:val="00DF76D7"/>
    <w:rsid w:val="00E0600A"/>
    <w:rsid w:val="00E129E5"/>
    <w:rsid w:val="00E16A11"/>
    <w:rsid w:val="00E174B1"/>
    <w:rsid w:val="00E30A64"/>
    <w:rsid w:val="00E3421F"/>
    <w:rsid w:val="00E41F39"/>
    <w:rsid w:val="00E60ACC"/>
    <w:rsid w:val="00E707CC"/>
    <w:rsid w:val="00E71427"/>
    <w:rsid w:val="00E72DE1"/>
    <w:rsid w:val="00E743BF"/>
    <w:rsid w:val="00E74E3C"/>
    <w:rsid w:val="00E75E6B"/>
    <w:rsid w:val="00E818C0"/>
    <w:rsid w:val="00E83B42"/>
    <w:rsid w:val="00E932DB"/>
    <w:rsid w:val="00EA420A"/>
    <w:rsid w:val="00EA433D"/>
    <w:rsid w:val="00EB09AC"/>
    <w:rsid w:val="00EB4649"/>
    <w:rsid w:val="00EB7331"/>
    <w:rsid w:val="00EB7F6D"/>
    <w:rsid w:val="00EC2021"/>
    <w:rsid w:val="00ED08C7"/>
    <w:rsid w:val="00EE0B15"/>
    <w:rsid w:val="00EE3B24"/>
    <w:rsid w:val="00EF0073"/>
    <w:rsid w:val="00EF3136"/>
    <w:rsid w:val="00EF5F99"/>
    <w:rsid w:val="00F0236F"/>
    <w:rsid w:val="00F02544"/>
    <w:rsid w:val="00F12278"/>
    <w:rsid w:val="00F14639"/>
    <w:rsid w:val="00F16177"/>
    <w:rsid w:val="00F17C91"/>
    <w:rsid w:val="00F210B8"/>
    <w:rsid w:val="00F3396D"/>
    <w:rsid w:val="00F37DAA"/>
    <w:rsid w:val="00F40045"/>
    <w:rsid w:val="00F419E9"/>
    <w:rsid w:val="00F42086"/>
    <w:rsid w:val="00F4691E"/>
    <w:rsid w:val="00F64AD2"/>
    <w:rsid w:val="00F64D73"/>
    <w:rsid w:val="00F7118B"/>
    <w:rsid w:val="00F80543"/>
    <w:rsid w:val="00F80D2E"/>
    <w:rsid w:val="00F84E32"/>
    <w:rsid w:val="00F93719"/>
    <w:rsid w:val="00F95FED"/>
    <w:rsid w:val="00FA0BC6"/>
    <w:rsid w:val="00FA1E32"/>
    <w:rsid w:val="00FA341F"/>
    <w:rsid w:val="00FB4F50"/>
    <w:rsid w:val="00FB56B1"/>
    <w:rsid w:val="00FC3092"/>
    <w:rsid w:val="00FC58F4"/>
    <w:rsid w:val="00FD0FCC"/>
    <w:rsid w:val="00FD37C7"/>
    <w:rsid w:val="00FD39ED"/>
    <w:rsid w:val="00FD3F86"/>
    <w:rsid w:val="00FD61F2"/>
    <w:rsid w:val="00FE0676"/>
    <w:rsid w:val="00FE0DE0"/>
    <w:rsid w:val="00FE6C9C"/>
    <w:rsid w:val="00FF0B55"/>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92ECC"/>
  <w14:defaultImageDpi w14:val="0"/>
  <w15:docId w15:val="{30E3FF12-838C-495D-B60D-99C08664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sz w:val="22"/>
      <w:szCs w:val="22"/>
      <w:lang w:val="en-US" w:eastAsia="en-US"/>
    </w:rPr>
  </w:style>
  <w:style w:type="paragraph" w:styleId="Heading1">
    <w:name w:val="heading 1"/>
    <w:basedOn w:val="Heading2"/>
    <w:next w:val="BodyText"/>
    <w:link w:val="Heading1Char"/>
    <w:uiPriority w:val="9"/>
    <w:qFormat/>
    <w:rsid w:val="004A31D0"/>
    <w:pPr>
      <w:spacing w:before="360" w:after="0" w:line="240" w:lineRule="auto"/>
      <w:outlineLvl w:val="0"/>
    </w:pPr>
    <w:rPr>
      <w:rFonts w:ascii="Times New Roman" w:hAnsi="Times New Roman"/>
      <w:i w:val="0"/>
      <w:sz w:val="24"/>
      <w:szCs w:val="18"/>
    </w:rPr>
  </w:style>
  <w:style w:type="paragraph" w:styleId="Heading2">
    <w:name w:val="heading 2"/>
    <w:basedOn w:val="Normal"/>
    <w:next w:val="Normal"/>
    <w:link w:val="Heading2Char"/>
    <w:uiPriority w:val="9"/>
    <w:semiHidden/>
    <w:unhideWhenUsed/>
    <w:qFormat/>
    <w:rsid w:val="004A31D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A31D0"/>
    <w:rPr>
      <w:rFonts w:ascii="Times New Roman" w:hAnsi="Times New Roman" w:cs="Times New Roman"/>
      <w:b/>
      <w:sz w:val="18"/>
    </w:rPr>
  </w:style>
  <w:style w:type="character" w:customStyle="1" w:styleId="Heading2Char">
    <w:name w:val="Heading 2 Char"/>
    <w:link w:val="Heading2"/>
    <w:uiPriority w:val="9"/>
    <w:semiHidden/>
    <w:locked/>
    <w:rsid w:val="004A31D0"/>
    <w:rPr>
      <w:rFonts w:ascii="Calibri Light" w:hAnsi="Calibri Light" w:cs="Times New Roman"/>
      <w:b/>
      <w:i/>
      <w:sz w:val="28"/>
    </w:rPr>
  </w:style>
  <w:style w:type="paragraph" w:customStyle="1" w:styleId="Head1">
    <w:name w:val="Head 1"/>
    <w:basedOn w:val="Normal"/>
    <w:next w:val="Normal"/>
    <w:link w:val="Head1Char"/>
    <w:qFormat/>
    <w:rsid w:val="00B63DD1"/>
    <w:pPr>
      <w:spacing w:before="240" w:after="180" w:line="241" w:lineRule="atLeast"/>
    </w:pPr>
    <w:rPr>
      <w:rFonts w:cs="Helvetica Neue LT Std"/>
      <w:b/>
      <w:bCs/>
      <w:caps/>
      <w:color w:val="000000"/>
      <w:sz w:val="23"/>
      <w:szCs w:val="23"/>
      <w:lang w:val="en-IN" w:eastAsia="en-IN"/>
    </w:rPr>
  </w:style>
  <w:style w:type="paragraph" w:customStyle="1" w:styleId="Head2">
    <w:name w:val="Head 2"/>
    <w:basedOn w:val="Normal"/>
    <w:next w:val="Normal"/>
    <w:link w:val="Head2Char"/>
    <w:qFormat/>
    <w:rsid w:val="00A04F21"/>
    <w:pPr>
      <w:spacing w:before="240" w:after="180" w:line="241" w:lineRule="atLeast"/>
      <w:outlineLvl w:val="0"/>
    </w:pPr>
    <w:rPr>
      <w:rFonts w:cs="Helvetica Neue LT Std"/>
      <w:b/>
      <w:bCs/>
      <w:i/>
      <w:color w:val="000000"/>
      <w:sz w:val="23"/>
      <w:szCs w:val="23"/>
      <w:lang w:val="en-IN" w:eastAsia="en-IN"/>
    </w:rPr>
  </w:style>
  <w:style w:type="paragraph" w:customStyle="1" w:styleId="Head3">
    <w:name w:val="Head 3"/>
    <w:basedOn w:val="Head2"/>
    <w:next w:val="Normal"/>
    <w:link w:val="Head3Char"/>
    <w:qFormat/>
    <w:rsid w:val="00F64AD2"/>
    <w:pPr>
      <w:spacing w:line="240" w:lineRule="auto"/>
    </w:pPr>
    <w:rPr>
      <w:b w:val="0"/>
    </w:rPr>
  </w:style>
  <w:style w:type="paragraph" w:customStyle="1" w:styleId="Head4">
    <w:name w:val="Head 4"/>
    <w:basedOn w:val="Head3"/>
    <w:next w:val="Normal"/>
    <w:link w:val="Head4Char"/>
    <w:qFormat/>
    <w:rPr>
      <w:sz w:val="21"/>
      <w:u w:val="single"/>
    </w:rPr>
  </w:style>
  <w:style w:type="paragraph" w:customStyle="1" w:styleId="Heading51">
    <w:name w:val="Heading 51"/>
    <w:basedOn w:val="Head4"/>
    <w:qFormat/>
    <w:rPr>
      <w:i w:val="0"/>
    </w:rPr>
  </w:style>
  <w:style w:type="character" w:customStyle="1" w:styleId="Head1Char">
    <w:name w:val="Head 1 Char"/>
    <w:link w:val="Head1"/>
    <w:qFormat/>
    <w:locked/>
    <w:rsid w:val="00B63DD1"/>
    <w:rPr>
      <w:rFonts w:ascii="Times New Roman" w:hAnsi="Times New Roman"/>
      <w:b/>
      <w:caps/>
      <w:color w:val="000000"/>
      <w:sz w:val="23"/>
      <w:lang w:val="en-IN" w:eastAsia="en-IN"/>
    </w:rPr>
  </w:style>
  <w:style w:type="character" w:customStyle="1" w:styleId="Head2Char">
    <w:name w:val="Head 2 Char"/>
    <w:link w:val="Head2"/>
    <w:qFormat/>
    <w:locked/>
    <w:rsid w:val="00A04F21"/>
    <w:rPr>
      <w:rFonts w:ascii="Times New Roman" w:hAnsi="Times New Roman"/>
      <w:b/>
      <w:i/>
      <w:color w:val="000000"/>
      <w:sz w:val="23"/>
      <w:lang w:val="en-IN" w:eastAsia="en-IN"/>
    </w:rPr>
  </w:style>
  <w:style w:type="character" w:customStyle="1" w:styleId="Head3Char">
    <w:name w:val="Head 3 Char"/>
    <w:link w:val="Head3"/>
    <w:qFormat/>
    <w:locked/>
    <w:rsid w:val="00F64AD2"/>
    <w:rPr>
      <w:rFonts w:ascii="Times New Roman" w:hAnsi="Times New Roman"/>
      <w:i/>
      <w:color w:val="000000"/>
      <w:sz w:val="23"/>
    </w:rPr>
  </w:style>
  <w:style w:type="character" w:customStyle="1" w:styleId="Head4Char">
    <w:name w:val="Head 4 Char"/>
    <w:link w:val="Head4"/>
    <w:uiPriority w:val="9"/>
    <w:semiHidden/>
    <w:qFormat/>
    <w:locked/>
    <w:rPr>
      <w:rFonts w:ascii="Cambria" w:eastAsia="SimSun" w:hAnsi="Cambria"/>
      <w:b/>
      <w:sz w:val="28"/>
      <w:lang w:val="en-US" w:eastAsia="zh-CN"/>
    </w:rPr>
  </w:style>
  <w:style w:type="character" w:customStyle="1" w:styleId="HeaderChar">
    <w:name w:val="Header Char"/>
    <w:link w:val="Header"/>
    <w:uiPriority w:val="99"/>
    <w:qFormat/>
    <w:locked/>
    <w:rPr>
      <w:rFonts w:ascii="Times New Roman" w:eastAsia="SimSun" w:hAnsi="Times New Roman"/>
      <w:sz w:val="18"/>
      <w:lang w:val="en-US" w:eastAsia="zh-CN"/>
    </w:rPr>
  </w:style>
  <w:style w:type="character" w:customStyle="1" w:styleId="FooterChar">
    <w:name w:val="Footer Char"/>
    <w:link w:val="Footer"/>
    <w:uiPriority w:val="99"/>
    <w:qFormat/>
    <w:locked/>
    <w:rPr>
      <w:rFonts w:ascii="Times New Roman" w:eastAsia="SimSun" w:hAnsi="Times New Roman"/>
      <w:sz w:val="18"/>
      <w:lang w:val="en-US" w:eastAsia="zh-CN"/>
    </w:rPr>
  </w:style>
  <w:style w:type="character" w:customStyle="1" w:styleId="BalloonTextChar">
    <w:name w:val="Balloon Text Char"/>
    <w:link w:val="BalloonText"/>
    <w:uiPriority w:val="99"/>
    <w:semiHidden/>
    <w:qFormat/>
    <w:locked/>
    <w:rPr>
      <w:rFonts w:ascii="Times New Roman" w:eastAsia="SimSun" w:hAnsi="Times New Roman"/>
      <w:sz w:val="18"/>
      <w:lang w:val="en-US" w:eastAsia="zh-CN"/>
    </w:rPr>
  </w:style>
  <w:style w:type="character" w:customStyle="1" w:styleId="InternetLink">
    <w:name w:val="Internet Link"/>
    <w:uiPriority w:val="99"/>
    <w:unhideWhenUsed/>
    <w:rPr>
      <w:color w:val="0000FF"/>
      <w:u w:val="single"/>
    </w:rPr>
  </w:style>
  <w:style w:type="character" w:customStyle="1" w:styleId="CommentTextChar">
    <w:name w:val="Comment Text Char"/>
    <w:link w:val="CommentText"/>
    <w:uiPriority w:val="99"/>
    <w:semiHidden/>
    <w:qFormat/>
    <w:locked/>
    <w:rPr>
      <w:rFonts w:ascii="Times New Roman" w:eastAsia="SimSun" w:hAnsi="Times New Roman"/>
      <w:sz w:val="24"/>
      <w:lang w:val="en-US" w:eastAsia="zh-CN"/>
    </w:rPr>
  </w:style>
  <w:style w:type="character" w:customStyle="1" w:styleId="CommentSubjectChar">
    <w:name w:val="Comment Subject Char"/>
    <w:link w:val="CommentSubject"/>
    <w:uiPriority w:val="99"/>
    <w:semiHidden/>
    <w:qFormat/>
    <w:locked/>
    <w:rPr>
      <w:rFonts w:ascii="Times New Roman" w:eastAsia="SimSun" w:hAnsi="Times New Roman"/>
      <w:b/>
      <w:sz w:val="24"/>
      <w:lang w:val="en-US" w:eastAsia="zh-CN"/>
    </w:rPr>
  </w:style>
  <w:style w:type="character" w:customStyle="1" w:styleId="fontstyle01">
    <w:name w:val="fontstyle01"/>
    <w:qFormat/>
    <w:rPr>
      <w:rFonts w:ascii="NimbusRomNo9L-Regu" w:hAnsi="NimbusRomNo9L-Regu"/>
      <w:color w:val="000000"/>
      <w:sz w:val="20"/>
    </w:rPr>
  </w:style>
  <w:style w:type="character" w:customStyle="1" w:styleId="ReferencesChar">
    <w:name w:val="References Char"/>
    <w:link w:val="References"/>
    <w:qFormat/>
    <w:locked/>
    <w:rPr>
      <w:rFonts w:ascii="Times New Roman" w:eastAsia="SimSun" w:hAnsi="Times New Roman"/>
      <w:color w:val="993366"/>
      <w:sz w:val="18"/>
      <w:lang w:val="en-US" w:eastAsia="zh-CN"/>
    </w:rPr>
  </w:style>
  <w:style w:type="character" w:customStyle="1" w:styleId="MTConvertedEquation">
    <w:name w:val="MTConvertedEquation"/>
    <w:qFormat/>
    <w:rPr>
      <w:sz w:val="24"/>
    </w:rPr>
  </w:style>
  <w:style w:type="character" w:customStyle="1" w:styleId="MTDisplayEquationChar">
    <w:name w:val="MTDisplayEquation Char"/>
    <w:link w:val="MTDisplayEquation"/>
    <w:qFormat/>
    <w:locked/>
    <w:rPr>
      <w:rFonts w:ascii="Times New Roman" w:eastAsia="SimSun" w:hAnsi="Times New Roman"/>
      <w:sz w:val="24"/>
      <w:lang w:val="en-US" w:eastAsia="zh-CN"/>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sz w:val="16"/>
    </w:rPr>
  </w:style>
  <w:style w:type="character" w:customStyle="1" w:styleId="ListLabel5">
    <w:name w:val="ListLabel 5"/>
    <w:qFormat/>
  </w:style>
  <w:style w:type="character" w:customStyle="1" w:styleId="ListLabel6">
    <w:name w:val="ListLabel 6"/>
    <w:qFormat/>
    <w:rPr>
      <w:rFonts w:eastAsia="SimSun"/>
      <w:b/>
    </w:rPr>
  </w:style>
  <w:style w:type="character" w:customStyle="1" w:styleId="ListLabel7">
    <w:name w:val="ListLabel 7"/>
    <w:qFormat/>
    <w:rPr>
      <w:rFonts w:eastAsia="Times New Roman"/>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qFormat/>
    <w:pPr>
      <w:spacing w:after="140" w:line="288" w:lineRule="auto"/>
    </w:pPr>
  </w:style>
  <w:style w:type="character" w:customStyle="1" w:styleId="BodyTextChar">
    <w:name w:val="Body Text Char"/>
    <w:link w:val="BodyText"/>
    <w:uiPriority w:val="99"/>
    <w:locked/>
    <w:rsid w:val="004A31D0"/>
    <w:rPr>
      <w:rFonts w:ascii="Times New Roman" w:hAnsi="Times New Roman" w:cs="Times New Roman"/>
      <w:sz w:val="22"/>
    </w:rPr>
  </w:style>
  <w:style w:type="paragraph" w:styleId="List">
    <w:name w:val="List"/>
    <w:basedOn w:val="BodyText"/>
    <w:uiPriority w:val="99"/>
    <w:rPr>
      <w:rFonts w:cs="Lucida Sans"/>
    </w:rPr>
  </w:style>
  <w:style w:type="paragraph" w:styleId="Caption">
    <w:name w:val="caption"/>
    <w:basedOn w:val="Normal"/>
    <w:uiPriority w:val="35"/>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Default">
    <w:name w:val="Default"/>
    <w:qFormat/>
    <w:rPr>
      <w:rFonts w:ascii="Arial" w:hAnsi="Arial" w:cs="Arial"/>
      <w:color w:val="000000"/>
      <w:sz w:val="24"/>
      <w:szCs w:val="24"/>
      <w:lang w:val="en-IN" w:eastAsia="en-US"/>
    </w:rPr>
  </w:style>
  <w:style w:type="paragraph" w:customStyle="1" w:styleId="Article-Title">
    <w:name w:val="Article-Title"/>
    <w:basedOn w:val="Default"/>
    <w:qFormat/>
    <w:pPr>
      <w:spacing w:before="720"/>
      <w:jc w:val="center"/>
    </w:pPr>
    <w:rPr>
      <w:rFonts w:ascii="Times New Roman" w:hAnsi="Times New Roman"/>
      <w:b/>
      <w:bCs/>
      <w:sz w:val="40"/>
      <w:szCs w:val="28"/>
    </w:rPr>
  </w:style>
  <w:style w:type="paragraph" w:customStyle="1" w:styleId="Author-Name">
    <w:name w:val="Author-Name"/>
    <w:basedOn w:val="Default"/>
    <w:qFormat/>
    <w:pPr>
      <w:spacing w:before="120" w:after="120" w:line="360" w:lineRule="auto"/>
      <w:jc w:val="center"/>
    </w:pPr>
    <w:rPr>
      <w:rFonts w:ascii="Times New Roman" w:hAnsi="Times New Roman"/>
      <w:sz w:val="28"/>
    </w:rPr>
  </w:style>
  <w:style w:type="paragraph" w:customStyle="1" w:styleId="Affiliation">
    <w:name w:val="Affiliation"/>
    <w:basedOn w:val="Default"/>
    <w:qFormat/>
    <w:rPr>
      <w:rFonts w:ascii="Times New Roman" w:hAnsi="Times New Roman"/>
      <w:i/>
      <w:sz w:val="20"/>
      <w:szCs w:val="20"/>
    </w:rPr>
  </w:style>
  <w:style w:type="paragraph" w:customStyle="1" w:styleId="Corresponding">
    <w:name w:val="Corresponding"/>
    <w:basedOn w:val="Default"/>
    <w:qFormat/>
    <w:pPr>
      <w:spacing w:after="120" w:line="360" w:lineRule="auto"/>
    </w:pPr>
    <w:rPr>
      <w:rFonts w:ascii="Times New Roman" w:hAnsi="Times New Roman"/>
      <w:i/>
      <w:sz w:val="20"/>
      <w:szCs w:val="20"/>
    </w:rPr>
  </w:style>
  <w:style w:type="paragraph" w:customStyle="1" w:styleId="FootnoteText1">
    <w:name w:val="Footnote Text1"/>
    <w:basedOn w:val="Default"/>
    <w:qFormat/>
    <w:pPr>
      <w:spacing w:before="120" w:after="120"/>
    </w:pPr>
    <w:rPr>
      <w:rFonts w:ascii="Times New Roman" w:hAnsi="Times New Roman" w:cs="Times New Roman"/>
      <w:sz w:val="18"/>
      <w:szCs w:val="23"/>
    </w:rPr>
  </w:style>
  <w:style w:type="paragraph" w:customStyle="1" w:styleId="Abstract">
    <w:name w:val="Abstract"/>
    <w:basedOn w:val="Default"/>
    <w:qFormat/>
    <w:rsid w:val="00CB7388"/>
    <w:pPr>
      <w:spacing w:line="260" w:lineRule="atLeast"/>
      <w:jc w:val="both"/>
    </w:pPr>
    <w:rPr>
      <w:rFonts w:ascii="Times New Roman" w:hAnsi="Times New Roman" w:cs="Times New Roman"/>
      <w:bCs/>
      <w:sz w:val="20"/>
      <w:szCs w:val="23"/>
    </w:rPr>
  </w:style>
  <w:style w:type="paragraph" w:customStyle="1" w:styleId="Keywords">
    <w:name w:val="Keywords"/>
    <w:basedOn w:val="Default"/>
    <w:qFormat/>
    <w:rsid w:val="00C1202C"/>
    <w:pPr>
      <w:spacing w:before="240" w:after="440" w:line="260" w:lineRule="atLeast"/>
    </w:pPr>
    <w:rPr>
      <w:rFonts w:ascii="Times New Roman" w:hAnsi="Times New Roman"/>
      <w:i/>
      <w:sz w:val="22"/>
      <w:szCs w:val="22"/>
    </w:rPr>
  </w:style>
  <w:style w:type="paragraph" w:customStyle="1" w:styleId="Para">
    <w:name w:val="Para"/>
    <w:basedOn w:val="Normal"/>
    <w:link w:val="ParaChar"/>
    <w:qFormat/>
    <w:rsid w:val="00FD37C7"/>
    <w:pPr>
      <w:spacing w:after="120" w:line="240" w:lineRule="atLeast"/>
      <w:ind w:firstLine="288"/>
      <w:jc w:val="both"/>
    </w:pPr>
    <w:rPr>
      <w:rFonts w:cs="Minion Pro"/>
      <w:color w:val="000000"/>
      <w:sz w:val="20"/>
      <w:szCs w:val="19"/>
      <w:lang w:val="en-IN" w:eastAsia="en-IN"/>
    </w:rPr>
  </w:style>
  <w:style w:type="paragraph" w:customStyle="1" w:styleId="ListBullet">
    <w:name w:val="ListBullet"/>
    <w:basedOn w:val="Normal"/>
    <w:qFormat/>
    <w:rPr>
      <w:rFonts w:cs="Minion Pro"/>
      <w:color w:val="000000"/>
      <w:sz w:val="19"/>
      <w:szCs w:val="19"/>
      <w:lang w:val="en-IN" w:eastAsia="en-IN"/>
    </w:rPr>
  </w:style>
  <w:style w:type="paragraph" w:customStyle="1" w:styleId="ListNumbered">
    <w:name w:val="ListNumbered"/>
    <w:basedOn w:val="ListBullet"/>
    <w:qFormat/>
  </w:style>
  <w:style w:type="paragraph" w:customStyle="1" w:styleId="Tabletitle">
    <w:name w:val="Table title"/>
    <w:basedOn w:val="ListNumbered"/>
    <w:qFormat/>
    <w:rsid w:val="00F95FED"/>
    <w:rPr>
      <w:sz w:val="20"/>
    </w:rPr>
  </w:style>
  <w:style w:type="paragraph" w:customStyle="1" w:styleId="Tablefoot">
    <w:name w:val="Table foot"/>
    <w:basedOn w:val="Tabletitle"/>
    <w:qFormat/>
    <w:rPr>
      <w:sz w:val="16"/>
    </w:rPr>
  </w:style>
  <w:style w:type="paragraph" w:customStyle="1" w:styleId="Figcaption">
    <w:name w:val="Fig caption"/>
    <w:basedOn w:val="Tabletitle"/>
    <w:qFormat/>
  </w:style>
  <w:style w:type="paragraph" w:customStyle="1" w:styleId="Acknowledgment">
    <w:name w:val="Acknowledgment"/>
    <w:basedOn w:val="Figcaption"/>
    <w:qFormat/>
    <w:pPr>
      <w:spacing w:before="240" w:line="240" w:lineRule="auto"/>
    </w:pPr>
    <w:rPr>
      <w:sz w:val="23"/>
    </w:rPr>
  </w:style>
  <w:style w:type="paragraph" w:customStyle="1" w:styleId="Referencetitle">
    <w:name w:val="Reference title"/>
    <w:basedOn w:val="ListNumbered"/>
    <w:qFormat/>
    <w:rsid w:val="00972C60"/>
    <w:pPr>
      <w:spacing w:before="240"/>
    </w:pPr>
    <w:rPr>
      <w:b/>
      <w:sz w:val="23"/>
    </w:rPr>
  </w:style>
  <w:style w:type="paragraph" w:customStyle="1" w:styleId="Referenceitem">
    <w:name w:val="Reference item"/>
    <w:basedOn w:val="Referencetitle"/>
    <w:qFormat/>
    <w:rsid w:val="00A407CC"/>
    <w:pPr>
      <w:spacing w:before="120" w:after="0"/>
      <w:ind w:left="397" w:hanging="397"/>
      <w:jc w:val="both"/>
    </w:pPr>
    <w:rPr>
      <w:b w:val="0"/>
      <w:sz w:val="20"/>
    </w:rPr>
  </w:style>
  <w:style w:type="paragraph" w:styleId="Header">
    <w:name w:val="header"/>
    <w:basedOn w:val="Normal"/>
    <w:link w:val="HeaderChar"/>
    <w:uiPriority w:val="99"/>
    <w:unhideWhenUsed/>
    <w:pPr>
      <w:pBdr>
        <w:bottom w:val="single" w:sz="6" w:space="1" w:color="00000A"/>
      </w:pBdr>
      <w:tabs>
        <w:tab w:val="center" w:pos="4153"/>
        <w:tab w:val="right" w:pos="8306"/>
      </w:tabs>
      <w:snapToGrid w:val="0"/>
      <w:spacing w:after="120" w:line="228" w:lineRule="auto"/>
      <w:ind w:firstLine="289"/>
      <w:jc w:val="center"/>
    </w:pPr>
    <w:rPr>
      <w:rFonts w:eastAsia="SimSun"/>
      <w:spacing w:val="-1"/>
      <w:sz w:val="18"/>
      <w:szCs w:val="18"/>
      <w:lang w:eastAsia="zh-CN"/>
    </w:rPr>
  </w:style>
  <w:style w:type="character" w:customStyle="1" w:styleId="HeaderChar1">
    <w:name w:val="Header Char1"/>
    <w:uiPriority w:val="99"/>
    <w:semiHidden/>
    <w:rPr>
      <w:rFonts w:ascii="Times New Roman" w:hAnsi="Times New Roman"/>
      <w:sz w:val="22"/>
      <w:szCs w:val="22"/>
      <w:lang w:val="en-US" w:eastAsia="en-US"/>
    </w:rPr>
  </w:style>
  <w:style w:type="character" w:customStyle="1" w:styleId="HeaderChar110">
    <w:name w:val="Header Char110"/>
    <w:uiPriority w:val="99"/>
    <w:semiHidden/>
    <w:rPr>
      <w:rFonts w:ascii="Times New Roman" w:hAnsi="Times New Roman" w:cs="Times New Roman"/>
      <w:sz w:val="22"/>
      <w:szCs w:val="22"/>
      <w:lang w:val="en-US" w:eastAsia="en-US"/>
    </w:rPr>
  </w:style>
  <w:style w:type="character" w:customStyle="1" w:styleId="HeaderChar19">
    <w:name w:val="Header Char19"/>
    <w:uiPriority w:val="99"/>
    <w:semiHidden/>
    <w:rPr>
      <w:rFonts w:ascii="Times New Roman" w:hAnsi="Times New Roman" w:cs="Times New Roman"/>
      <w:sz w:val="22"/>
      <w:szCs w:val="22"/>
      <w:lang w:val="en-US" w:eastAsia="en-US"/>
    </w:rPr>
  </w:style>
  <w:style w:type="character" w:customStyle="1" w:styleId="HeaderChar18">
    <w:name w:val="Header Char18"/>
    <w:uiPriority w:val="99"/>
    <w:semiHidden/>
    <w:rPr>
      <w:rFonts w:ascii="Times New Roman" w:hAnsi="Times New Roman" w:cs="Times New Roman"/>
      <w:sz w:val="22"/>
      <w:szCs w:val="22"/>
      <w:lang w:val="en-US" w:eastAsia="en-US"/>
    </w:rPr>
  </w:style>
  <w:style w:type="character" w:customStyle="1" w:styleId="HeaderChar17">
    <w:name w:val="Header Char17"/>
    <w:uiPriority w:val="99"/>
    <w:semiHidden/>
    <w:rPr>
      <w:rFonts w:ascii="Times New Roman" w:hAnsi="Times New Roman" w:cs="Times New Roman"/>
      <w:sz w:val="22"/>
      <w:szCs w:val="22"/>
      <w:lang w:val="en-US" w:eastAsia="en-US"/>
    </w:rPr>
  </w:style>
  <w:style w:type="character" w:customStyle="1" w:styleId="HeaderChar16">
    <w:name w:val="Header Char16"/>
    <w:uiPriority w:val="99"/>
    <w:semiHidden/>
    <w:rPr>
      <w:rFonts w:ascii="Times New Roman" w:hAnsi="Times New Roman" w:cs="Times New Roman"/>
      <w:sz w:val="22"/>
      <w:szCs w:val="22"/>
      <w:lang w:val="en-US" w:eastAsia="en-US"/>
    </w:rPr>
  </w:style>
  <w:style w:type="character" w:customStyle="1" w:styleId="HeaderChar15">
    <w:name w:val="Header Char15"/>
    <w:uiPriority w:val="99"/>
    <w:semiHidden/>
    <w:rPr>
      <w:rFonts w:ascii="Times New Roman" w:hAnsi="Times New Roman" w:cs="Times New Roman"/>
      <w:sz w:val="22"/>
      <w:szCs w:val="22"/>
      <w:lang w:val="en-US" w:eastAsia="en-US"/>
    </w:rPr>
  </w:style>
  <w:style w:type="character" w:customStyle="1" w:styleId="HeaderChar14">
    <w:name w:val="Header Char14"/>
    <w:uiPriority w:val="99"/>
    <w:semiHidden/>
    <w:rPr>
      <w:rFonts w:ascii="Times New Roman" w:hAnsi="Times New Roman" w:cs="Times New Roman"/>
      <w:sz w:val="22"/>
      <w:szCs w:val="22"/>
      <w:lang w:val="en-US" w:eastAsia="en-US"/>
    </w:rPr>
  </w:style>
  <w:style w:type="character" w:customStyle="1" w:styleId="HeaderChar13">
    <w:name w:val="Header Char13"/>
    <w:uiPriority w:val="99"/>
    <w:semiHidden/>
    <w:rPr>
      <w:rFonts w:ascii="Times New Roman" w:hAnsi="Times New Roman" w:cs="Times New Roman"/>
      <w:sz w:val="22"/>
      <w:szCs w:val="22"/>
      <w:lang w:val="en-US" w:eastAsia="en-US"/>
    </w:rPr>
  </w:style>
  <w:style w:type="character" w:customStyle="1" w:styleId="HeaderChar12">
    <w:name w:val="Header Char12"/>
    <w:uiPriority w:val="99"/>
    <w:semiHidden/>
    <w:rPr>
      <w:rFonts w:ascii="Times New Roman" w:hAnsi="Times New Roman" w:cs="Times New Roman"/>
      <w:sz w:val="22"/>
      <w:szCs w:val="22"/>
      <w:lang w:val="en-US" w:eastAsia="en-US"/>
    </w:rPr>
  </w:style>
  <w:style w:type="character" w:customStyle="1" w:styleId="HeaderChar11">
    <w:name w:val="Header Char11"/>
    <w:uiPriority w:val="99"/>
    <w:semiHidden/>
    <w:rPr>
      <w:rFonts w:ascii="Times New Roman" w:hAnsi="Times New Roman" w:cs="Times New Roman"/>
      <w:sz w:val="22"/>
      <w:szCs w:val="22"/>
      <w:lang w:val="en-US" w:eastAsia="en-US"/>
    </w:rPr>
  </w:style>
  <w:style w:type="paragraph" w:styleId="Footer">
    <w:name w:val="footer"/>
    <w:basedOn w:val="Normal"/>
    <w:link w:val="FooterChar"/>
    <w:uiPriority w:val="99"/>
    <w:unhideWhenUsed/>
    <w:pPr>
      <w:tabs>
        <w:tab w:val="center" w:pos="4153"/>
        <w:tab w:val="right" w:pos="8306"/>
      </w:tabs>
      <w:snapToGrid w:val="0"/>
      <w:spacing w:after="120" w:line="228" w:lineRule="auto"/>
      <w:ind w:firstLine="289"/>
    </w:pPr>
    <w:rPr>
      <w:rFonts w:eastAsia="SimSun"/>
      <w:spacing w:val="-1"/>
      <w:sz w:val="18"/>
      <w:szCs w:val="18"/>
      <w:lang w:eastAsia="zh-CN"/>
    </w:rPr>
  </w:style>
  <w:style w:type="character" w:customStyle="1" w:styleId="FooterChar1">
    <w:name w:val="Footer Char1"/>
    <w:uiPriority w:val="99"/>
    <w:semiHidden/>
    <w:rPr>
      <w:rFonts w:ascii="Times New Roman" w:hAnsi="Times New Roman"/>
      <w:sz w:val="22"/>
      <w:szCs w:val="22"/>
      <w:lang w:val="en-US" w:eastAsia="en-US"/>
    </w:rPr>
  </w:style>
  <w:style w:type="character" w:customStyle="1" w:styleId="FooterChar110">
    <w:name w:val="Footer Char110"/>
    <w:uiPriority w:val="99"/>
    <w:semiHidden/>
    <w:rPr>
      <w:rFonts w:ascii="Times New Roman" w:hAnsi="Times New Roman" w:cs="Times New Roman"/>
      <w:sz w:val="22"/>
      <w:szCs w:val="22"/>
      <w:lang w:val="en-US" w:eastAsia="en-US"/>
    </w:rPr>
  </w:style>
  <w:style w:type="character" w:customStyle="1" w:styleId="FooterChar19">
    <w:name w:val="Footer Char19"/>
    <w:uiPriority w:val="99"/>
    <w:semiHidden/>
    <w:rPr>
      <w:rFonts w:ascii="Times New Roman" w:hAnsi="Times New Roman" w:cs="Times New Roman"/>
      <w:sz w:val="22"/>
      <w:szCs w:val="22"/>
      <w:lang w:val="en-US" w:eastAsia="en-US"/>
    </w:rPr>
  </w:style>
  <w:style w:type="character" w:customStyle="1" w:styleId="FooterChar18">
    <w:name w:val="Footer Char18"/>
    <w:uiPriority w:val="99"/>
    <w:semiHidden/>
    <w:rPr>
      <w:rFonts w:ascii="Times New Roman" w:hAnsi="Times New Roman" w:cs="Times New Roman"/>
      <w:sz w:val="22"/>
      <w:szCs w:val="22"/>
      <w:lang w:val="en-US" w:eastAsia="en-US"/>
    </w:rPr>
  </w:style>
  <w:style w:type="character" w:customStyle="1" w:styleId="FooterChar17">
    <w:name w:val="Footer Char17"/>
    <w:uiPriority w:val="99"/>
    <w:semiHidden/>
    <w:rPr>
      <w:rFonts w:ascii="Times New Roman" w:hAnsi="Times New Roman" w:cs="Times New Roman"/>
      <w:sz w:val="22"/>
      <w:szCs w:val="22"/>
      <w:lang w:val="en-US" w:eastAsia="en-US"/>
    </w:rPr>
  </w:style>
  <w:style w:type="character" w:customStyle="1" w:styleId="FooterChar16">
    <w:name w:val="Footer Char16"/>
    <w:uiPriority w:val="99"/>
    <w:semiHidden/>
    <w:rPr>
      <w:rFonts w:ascii="Times New Roman" w:hAnsi="Times New Roman" w:cs="Times New Roman"/>
      <w:sz w:val="22"/>
      <w:szCs w:val="22"/>
      <w:lang w:val="en-US" w:eastAsia="en-US"/>
    </w:rPr>
  </w:style>
  <w:style w:type="character" w:customStyle="1" w:styleId="FooterChar15">
    <w:name w:val="Footer Char15"/>
    <w:uiPriority w:val="99"/>
    <w:semiHidden/>
    <w:rPr>
      <w:rFonts w:ascii="Times New Roman" w:hAnsi="Times New Roman" w:cs="Times New Roman"/>
      <w:sz w:val="22"/>
      <w:szCs w:val="22"/>
      <w:lang w:val="en-US" w:eastAsia="en-US"/>
    </w:rPr>
  </w:style>
  <w:style w:type="character" w:customStyle="1" w:styleId="FooterChar14">
    <w:name w:val="Footer Char14"/>
    <w:uiPriority w:val="99"/>
    <w:semiHidden/>
    <w:rPr>
      <w:rFonts w:ascii="Times New Roman" w:hAnsi="Times New Roman" w:cs="Times New Roman"/>
      <w:sz w:val="22"/>
      <w:szCs w:val="22"/>
      <w:lang w:val="en-US" w:eastAsia="en-US"/>
    </w:rPr>
  </w:style>
  <w:style w:type="character" w:customStyle="1" w:styleId="FooterChar13">
    <w:name w:val="Footer Char13"/>
    <w:uiPriority w:val="99"/>
    <w:semiHidden/>
    <w:rPr>
      <w:rFonts w:ascii="Times New Roman" w:hAnsi="Times New Roman" w:cs="Times New Roman"/>
      <w:sz w:val="22"/>
      <w:szCs w:val="22"/>
      <w:lang w:val="en-US" w:eastAsia="en-US"/>
    </w:rPr>
  </w:style>
  <w:style w:type="character" w:customStyle="1" w:styleId="FooterChar12">
    <w:name w:val="Footer Char12"/>
    <w:uiPriority w:val="99"/>
    <w:semiHidden/>
    <w:rPr>
      <w:rFonts w:ascii="Times New Roman" w:hAnsi="Times New Roman" w:cs="Times New Roman"/>
      <w:sz w:val="22"/>
      <w:szCs w:val="22"/>
      <w:lang w:val="en-US" w:eastAsia="en-US"/>
    </w:rPr>
  </w:style>
  <w:style w:type="character" w:customStyle="1" w:styleId="FooterChar11">
    <w:name w:val="Footer Char11"/>
    <w:uiPriority w:val="99"/>
    <w:semiHidden/>
    <w:rPr>
      <w:rFonts w:ascii="Times New Roman" w:hAnsi="Times New Roman" w:cs="Times New Roman"/>
      <w:sz w:val="22"/>
      <w:szCs w:val="22"/>
      <w:lang w:val="en-US" w:eastAsia="en-US"/>
    </w:rPr>
  </w:style>
  <w:style w:type="paragraph" w:styleId="ListParagraph">
    <w:name w:val="List Paragraph"/>
    <w:basedOn w:val="Normal"/>
    <w:uiPriority w:val="34"/>
    <w:qFormat/>
    <w:pPr>
      <w:spacing w:after="120" w:line="228" w:lineRule="auto"/>
      <w:ind w:firstLine="420"/>
      <w:jc w:val="both"/>
    </w:pPr>
    <w:rPr>
      <w:rFonts w:eastAsia="SimSun"/>
      <w:spacing w:val="-1"/>
      <w:sz w:val="20"/>
      <w:szCs w:val="24"/>
      <w:lang w:eastAsia="zh-CN"/>
    </w:rPr>
  </w:style>
  <w:style w:type="paragraph" w:styleId="BalloonText">
    <w:name w:val="Balloon Text"/>
    <w:basedOn w:val="Normal"/>
    <w:link w:val="BalloonTextChar"/>
    <w:uiPriority w:val="99"/>
    <w:semiHidden/>
    <w:unhideWhenUsed/>
    <w:qFormat/>
    <w:pPr>
      <w:spacing w:after="120" w:line="228" w:lineRule="auto"/>
      <w:ind w:firstLine="289"/>
      <w:jc w:val="both"/>
    </w:pPr>
    <w:rPr>
      <w:rFonts w:eastAsia="SimSun"/>
      <w:spacing w:val="-1"/>
      <w:sz w:val="18"/>
      <w:szCs w:val="18"/>
      <w:lang w:eastAsia="zh-CN"/>
    </w:rPr>
  </w:style>
  <w:style w:type="character" w:customStyle="1" w:styleId="BalloonTextChar1">
    <w:name w:val="Balloon Text Char1"/>
    <w:uiPriority w:val="99"/>
    <w:semiHidden/>
    <w:rPr>
      <w:rFonts w:ascii="Segoe UI" w:hAnsi="Segoe UI" w:cs="Segoe UI"/>
      <w:sz w:val="18"/>
      <w:szCs w:val="18"/>
      <w:lang w:val="en-US" w:eastAsia="en-US"/>
    </w:rPr>
  </w:style>
  <w:style w:type="character" w:customStyle="1" w:styleId="BalloonTextChar110">
    <w:name w:val="Balloon Text Char110"/>
    <w:uiPriority w:val="99"/>
    <w:semiHidden/>
    <w:rPr>
      <w:rFonts w:ascii="Segoe UI" w:hAnsi="Segoe UI" w:cs="Segoe UI"/>
      <w:sz w:val="18"/>
      <w:szCs w:val="18"/>
      <w:lang w:val="en-US" w:eastAsia="en-US"/>
    </w:rPr>
  </w:style>
  <w:style w:type="character" w:customStyle="1" w:styleId="BalloonTextChar19">
    <w:name w:val="Balloon Text Char19"/>
    <w:uiPriority w:val="99"/>
    <w:semiHidden/>
    <w:rPr>
      <w:rFonts w:ascii="Segoe UI" w:hAnsi="Segoe UI" w:cs="Segoe UI"/>
      <w:sz w:val="18"/>
      <w:szCs w:val="18"/>
      <w:lang w:val="en-US" w:eastAsia="en-US"/>
    </w:rPr>
  </w:style>
  <w:style w:type="character" w:customStyle="1" w:styleId="BalloonTextChar18">
    <w:name w:val="Balloon Text Char18"/>
    <w:uiPriority w:val="99"/>
    <w:semiHidden/>
    <w:rPr>
      <w:rFonts w:ascii="Segoe UI" w:hAnsi="Segoe UI" w:cs="Segoe UI"/>
      <w:sz w:val="18"/>
      <w:szCs w:val="18"/>
      <w:lang w:val="en-US" w:eastAsia="en-US"/>
    </w:rPr>
  </w:style>
  <w:style w:type="character" w:customStyle="1" w:styleId="BalloonTextChar17">
    <w:name w:val="Balloon Text Char17"/>
    <w:uiPriority w:val="99"/>
    <w:semiHidden/>
    <w:rPr>
      <w:rFonts w:ascii="Segoe UI" w:hAnsi="Segoe UI" w:cs="Segoe UI"/>
      <w:sz w:val="18"/>
      <w:szCs w:val="18"/>
      <w:lang w:val="en-US" w:eastAsia="en-US"/>
    </w:rPr>
  </w:style>
  <w:style w:type="character" w:customStyle="1" w:styleId="BalloonTextChar16">
    <w:name w:val="Balloon Text Char16"/>
    <w:uiPriority w:val="99"/>
    <w:semiHidden/>
    <w:rPr>
      <w:rFonts w:ascii="Segoe UI" w:hAnsi="Segoe UI" w:cs="Segoe UI"/>
      <w:sz w:val="18"/>
      <w:szCs w:val="18"/>
      <w:lang w:val="en-US" w:eastAsia="en-US"/>
    </w:rPr>
  </w:style>
  <w:style w:type="character" w:customStyle="1" w:styleId="BalloonTextChar15">
    <w:name w:val="Balloon Text Char15"/>
    <w:uiPriority w:val="99"/>
    <w:semiHidden/>
    <w:rPr>
      <w:rFonts w:ascii="Segoe UI" w:hAnsi="Segoe UI" w:cs="Segoe UI"/>
      <w:sz w:val="18"/>
      <w:szCs w:val="18"/>
      <w:lang w:val="en-US" w:eastAsia="en-US"/>
    </w:rPr>
  </w:style>
  <w:style w:type="character" w:customStyle="1" w:styleId="BalloonTextChar14">
    <w:name w:val="Balloon Text Char14"/>
    <w:uiPriority w:val="99"/>
    <w:semiHidden/>
    <w:rPr>
      <w:rFonts w:ascii="Segoe UI" w:hAnsi="Segoe UI" w:cs="Segoe UI"/>
      <w:sz w:val="18"/>
      <w:szCs w:val="18"/>
      <w:lang w:val="en-US" w:eastAsia="en-US"/>
    </w:rPr>
  </w:style>
  <w:style w:type="character" w:customStyle="1" w:styleId="BalloonTextChar13">
    <w:name w:val="Balloon Text Char13"/>
    <w:uiPriority w:val="99"/>
    <w:semiHidden/>
    <w:rPr>
      <w:rFonts w:ascii="Segoe UI" w:hAnsi="Segoe UI" w:cs="Segoe UI"/>
      <w:sz w:val="18"/>
      <w:szCs w:val="18"/>
      <w:lang w:val="en-US" w:eastAsia="en-US"/>
    </w:rPr>
  </w:style>
  <w:style w:type="character" w:customStyle="1" w:styleId="BalloonTextChar12">
    <w:name w:val="Balloon Text Char12"/>
    <w:uiPriority w:val="99"/>
    <w:semiHidden/>
    <w:rPr>
      <w:rFonts w:ascii="Segoe UI" w:hAnsi="Segoe UI" w:cs="Segoe UI"/>
      <w:sz w:val="18"/>
      <w:szCs w:val="18"/>
      <w:lang w:val="en-US" w:eastAsia="en-US"/>
    </w:rPr>
  </w:style>
  <w:style w:type="character" w:customStyle="1" w:styleId="BalloonTextChar11">
    <w:name w:val="Balloon Text Char11"/>
    <w:uiPriority w:val="99"/>
    <w:semiHidden/>
    <w:rPr>
      <w:rFonts w:ascii="Segoe UI" w:hAnsi="Segoe UI" w:cs="Segoe UI"/>
      <w:sz w:val="18"/>
      <w:szCs w:val="18"/>
      <w:lang w:val="en-US" w:eastAsia="en-US"/>
    </w:rPr>
  </w:style>
  <w:style w:type="paragraph" w:styleId="CommentText">
    <w:name w:val="annotation text"/>
    <w:basedOn w:val="Normal"/>
    <w:link w:val="CommentTextChar"/>
    <w:uiPriority w:val="99"/>
    <w:semiHidden/>
    <w:unhideWhenUsed/>
    <w:qFormat/>
    <w:pPr>
      <w:spacing w:after="120" w:line="228" w:lineRule="auto"/>
      <w:ind w:firstLine="289"/>
    </w:pPr>
    <w:rPr>
      <w:rFonts w:eastAsia="SimSun"/>
      <w:spacing w:val="-1"/>
      <w:sz w:val="20"/>
      <w:szCs w:val="24"/>
      <w:lang w:eastAsia="zh-CN"/>
    </w:rPr>
  </w:style>
  <w:style w:type="character" w:customStyle="1" w:styleId="CommentTextChar1">
    <w:name w:val="Comment Text Char1"/>
    <w:uiPriority w:val="99"/>
    <w:semiHidden/>
    <w:rPr>
      <w:rFonts w:ascii="Times New Roman" w:hAnsi="Times New Roman"/>
      <w:lang w:val="en-US" w:eastAsia="en-US"/>
    </w:rPr>
  </w:style>
  <w:style w:type="character" w:customStyle="1" w:styleId="CommentTextChar110">
    <w:name w:val="Comment Text Char110"/>
    <w:uiPriority w:val="99"/>
    <w:semiHidden/>
    <w:rPr>
      <w:rFonts w:ascii="Times New Roman" w:hAnsi="Times New Roman" w:cs="Times New Roman"/>
      <w:lang w:val="en-US" w:eastAsia="en-US"/>
    </w:rPr>
  </w:style>
  <w:style w:type="character" w:customStyle="1" w:styleId="CommentTextChar19">
    <w:name w:val="Comment Text Char19"/>
    <w:uiPriority w:val="99"/>
    <w:semiHidden/>
    <w:rPr>
      <w:rFonts w:ascii="Times New Roman" w:hAnsi="Times New Roman" w:cs="Times New Roman"/>
      <w:lang w:val="en-US" w:eastAsia="en-US"/>
    </w:rPr>
  </w:style>
  <w:style w:type="character" w:customStyle="1" w:styleId="CommentTextChar18">
    <w:name w:val="Comment Text Char18"/>
    <w:uiPriority w:val="99"/>
    <w:semiHidden/>
    <w:rPr>
      <w:rFonts w:ascii="Times New Roman" w:hAnsi="Times New Roman" w:cs="Times New Roman"/>
      <w:lang w:val="en-US" w:eastAsia="en-US"/>
    </w:rPr>
  </w:style>
  <w:style w:type="character" w:customStyle="1" w:styleId="CommentTextChar17">
    <w:name w:val="Comment Text Char17"/>
    <w:uiPriority w:val="99"/>
    <w:semiHidden/>
    <w:rPr>
      <w:rFonts w:ascii="Times New Roman" w:hAnsi="Times New Roman" w:cs="Times New Roman"/>
      <w:lang w:val="en-US" w:eastAsia="en-US"/>
    </w:rPr>
  </w:style>
  <w:style w:type="character" w:customStyle="1" w:styleId="CommentTextChar16">
    <w:name w:val="Comment Text Char16"/>
    <w:uiPriority w:val="99"/>
    <w:semiHidden/>
    <w:rPr>
      <w:rFonts w:ascii="Times New Roman" w:hAnsi="Times New Roman" w:cs="Times New Roman"/>
      <w:lang w:val="en-US" w:eastAsia="en-US"/>
    </w:rPr>
  </w:style>
  <w:style w:type="character" w:customStyle="1" w:styleId="CommentTextChar15">
    <w:name w:val="Comment Text Char15"/>
    <w:uiPriority w:val="99"/>
    <w:semiHidden/>
    <w:rPr>
      <w:rFonts w:ascii="Times New Roman" w:hAnsi="Times New Roman" w:cs="Times New Roman"/>
      <w:lang w:val="en-US" w:eastAsia="en-US"/>
    </w:rPr>
  </w:style>
  <w:style w:type="character" w:customStyle="1" w:styleId="CommentTextChar14">
    <w:name w:val="Comment Text Char14"/>
    <w:uiPriority w:val="99"/>
    <w:semiHidden/>
    <w:rPr>
      <w:rFonts w:ascii="Times New Roman" w:hAnsi="Times New Roman" w:cs="Times New Roman"/>
      <w:lang w:val="en-US" w:eastAsia="en-US"/>
    </w:rPr>
  </w:style>
  <w:style w:type="character" w:customStyle="1" w:styleId="CommentTextChar13">
    <w:name w:val="Comment Text Char13"/>
    <w:uiPriority w:val="99"/>
    <w:semiHidden/>
    <w:rPr>
      <w:rFonts w:ascii="Times New Roman" w:hAnsi="Times New Roman" w:cs="Times New Roman"/>
      <w:lang w:val="en-US" w:eastAsia="en-US"/>
    </w:rPr>
  </w:style>
  <w:style w:type="character" w:customStyle="1" w:styleId="CommentTextChar12">
    <w:name w:val="Comment Text Char12"/>
    <w:uiPriority w:val="99"/>
    <w:semiHidden/>
    <w:rPr>
      <w:rFonts w:ascii="Times New Roman" w:hAnsi="Times New Roman" w:cs="Times New Roman"/>
      <w:lang w:val="en-US" w:eastAsia="en-US"/>
    </w:rPr>
  </w:style>
  <w:style w:type="character" w:customStyle="1" w:styleId="CommentTextChar11">
    <w:name w:val="Comment Text Char11"/>
    <w:uiPriority w:val="99"/>
    <w:semiHidden/>
    <w:rPr>
      <w:rFonts w:ascii="Times New Roman" w:hAnsi="Times New Roman" w:cs="Times New Roman"/>
      <w:lang w:val="en-US" w:eastAsia="en-US"/>
    </w:rPr>
  </w:style>
  <w:style w:type="paragraph" w:styleId="CommentSubject">
    <w:name w:val="annotation subject"/>
    <w:basedOn w:val="CommentText"/>
    <w:link w:val="CommentSubjectChar"/>
    <w:uiPriority w:val="99"/>
    <w:semiHidden/>
    <w:unhideWhenUsed/>
    <w:qFormat/>
    <w:rPr>
      <w:b/>
      <w:bCs/>
    </w:rPr>
  </w:style>
  <w:style w:type="character" w:customStyle="1" w:styleId="CommentSubjectChar1">
    <w:name w:val="Comment Subject Char1"/>
    <w:uiPriority w:val="99"/>
    <w:semiHidden/>
    <w:rPr>
      <w:rFonts w:ascii="Times New Roman" w:eastAsia="SimSun" w:hAnsi="Times New Roman"/>
      <w:b/>
      <w:bCs/>
      <w:sz w:val="24"/>
      <w:lang w:val="en-US" w:eastAsia="en-US"/>
    </w:rPr>
  </w:style>
  <w:style w:type="character" w:customStyle="1" w:styleId="CommentSubjectChar110">
    <w:name w:val="Comment Subject Char110"/>
    <w:uiPriority w:val="99"/>
    <w:semiHidden/>
    <w:rPr>
      <w:rFonts w:ascii="Times New Roman" w:eastAsia="SimSun" w:hAnsi="Times New Roman" w:cs="Times New Roman"/>
      <w:b/>
      <w:bCs/>
      <w:sz w:val="24"/>
      <w:lang w:val="en-US" w:eastAsia="en-US"/>
    </w:rPr>
  </w:style>
  <w:style w:type="character" w:customStyle="1" w:styleId="CommentSubjectChar19">
    <w:name w:val="Comment Subject Char19"/>
    <w:uiPriority w:val="99"/>
    <w:semiHidden/>
    <w:rPr>
      <w:rFonts w:ascii="Times New Roman" w:eastAsia="SimSun" w:hAnsi="Times New Roman" w:cs="Times New Roman"/>
      <w:b/>
      <w:bCs/>
      <w:sz w:val="24"/>
      <w:lang w:val="en-US" w:eastAsia="en-US"/>
    </w:rPr>
  </w:style>
  <w:style w:type="character" w:customStyle="1" w:styleId="CommentSubjectChar18">
    <w:name w:val="Comment Subject Char18"/>
    <w:uiPriority w:val="99"/>
    <w:semiHidden/>
    <w:rPr>
      <w:rFonts w:ascii="Times New Roman" w:eastAsia="SimSun" w:hAnsi="Times New Roman" w:cs="Times New Roman"/>
      <w:b/>
      <w:bCs/>
      <w:sz w:val="24"/>
      <w:lang w:val="en-US" w:eastAsia="en-US"/>
    </w:rPr>
  </w:style>
  <w:style w:type="character" w:customStyle="1" w:styleId="CommentSubjectChar17">
    <w:name w:val="Comment Subject Char17"/>
    <w:uiPriority w:val="99"/>
    <w:semiHidden/>
    <w:rPr>
      <w:rFonts w:ascii="Times New Roman" w:eastAsia="SimSun" w:hAnsi="Times New Roman" w:cs="Times New Roman"/>
      <w:b/>
      <w:bCs/>
      <w:sz w:val="24"/>
      <w:lang w:val="en-US" w:eastAsia="en-US"/>
    </w:rPr>
  </w:style>
  <w:style w:type="character" w:customStyle="1" w:styleId="CommentSubjectChar16">
    <w:name w:val="Comment Subject Char16"/>
    <w:uiPriority w:val="99"/>
    <w:semiHidden/>
    <w:rPr>
      <w:rFonts w:ascii="Times New Roman" w:eastAsia="SimSun" w:hAnsi="Times New Roman" w:cs="Times New Roman"/>
      <w:b/>
      <w:bCs/>
      <w:sz w:val="24"/>
      <w:lang w:val="en-US" w:eastAsia="en-US"/>
    </w:rPr>
  </w:style>
  <w:style w:type="character" w:customStyle="1" w:styleId="CommentSubjectChar15">
    <w:name w:val="Comment Subject Char15"/>
    <w:uiPriority w:val="99"/>
    <w:semiHidden/>
    <w:rPr>
      <w:rFonts w:ascii="Times New Roman" w:eastAsia="SimSun" w:hAnsi="Times New Roman" w:cs="Times New Roman"/>
      <w:b/>
      <w:bCs/>
      <w:sz w:val="24"/>
      <w:lang w:val="en-US" w:eastAsia="en-US"/>
    </w:rPr>
  </w:style>
  <w:style w:type="character" w:customStyle="1" w:styleId="CommentSubjectChar14">
    <w:name w:val="Comment Subject Char14"/>
    <w:uiPriority w:val="99"/>
    <w:semiHidden/>
    <w:rPr>
      <w:rFonts w:ascii="Times New Roman" w:eastAsia="SimSun" w:hAnsi="Times New Roman" w:cs="Times New Roman"/>
      <w:b/>
      <w:bCs/>
      <w:sz w:val="24"/>
      <w:lang w:val="en-US" w:eastAsia="en-US"/>
    </w:rPr>
  </w:style>
  <w:style w:type="character" w:customStyle="1" w:styleId="CommentSubjectChar13">
    <w:name w:val="Comment Subject Char13"/>
    <w:uiPriority w:val="99"/>
    <w:semiHidden/>
    <w:rPr>
      <w:rFonts w:ascii="Times New Roman" w:eastAsia="SimSun" w:hAnsi="Times New Roman" w:cs="Times New Roman"/>
      <w:b/>
      <w:bCs/>
      <w:sz w:val="24"/>
      <w:lang w:val="en-US" w:eastAsia="en-US"/>
    </w:rPr>
  </w:style>
  <w:style w:type="character" w:customStyle="1" w:styleId="CommentSubjectChar12">
    <w:name w:val="Comment Subject Char12"/>
    <w:uiPriority w:val="99"/>
    <w:semiHidden/>
    <w:rPr>
      <w:rFonts w:ascii="Times New Roman" w:eastAsia="SimSun" w:hAnsi="Times New Roman" w:cs="Times New Roman"/>
      <w:b/>
      <w:bCs/>
      <w:sz w:val="24"/>
      <w:lang w:val="en-US" w:eastAsia="en-US"/>
    </w:rPr>
  </w:style>
  <w:style w:type="character" w:customStyle="1" w:styleId="CommentSubjectChar11">
    <w:name w:val="Comment Subject Char11"/>
    <w:uiPriority w:val="99"/>
    <w:semiHidden/>
    <w:rPr>
      <w:rFonts w:ascii="Times New Roman" w:eastAsia="SimSun" w:hAnsi="Times New Roman" w:cs="Times New Roman"/>
      <w:b/>
      <w:bCs/>
      <w:sz w:val="24"/>
      <w:lang w:val="en-US" w:eastAsia="en-US"/>
    </w:rPr>
  </w:style>
  <w:style w:type="paragraph" w:styleId="NoSpacing">
    <w:name w:val="No Spacing"/>
    <w:next w:val="Normal"/>
    <w:uiPriority w:val="1"/>
    <w:qFormat/>
    <w:pPr>
      <w:spacing w:after="120"/>
      <w:ind w:firstLine="272"/>
      <w:jc w:val="both"/>
    </w:pPr>
    <w:rPr>
      <w:rFonts w:ascii="Times New Roman" w:eastAsia="SimSun" w:hAnsi="Times New Roman"/>
      <w:b/>
      <w:i/>
      <w:sz w:val="18"/>
      <w:szCs w:val="24"/>
      <w:lang w:val="en-US" w:eastAsia="zh-CN"/>
    </w:rPr>
  </w:style>
  <w:style w:type="paragraph" w:customStyle="1" w:styleId="MDPIheaderjournallogo">
    <w:name w:val="MDPI_header_journal_logo"/>
    <w:qFormat/>
    <w:pPr>
      <w:snapToGrid w:val="0"/>
    </w:pPr>
    <w:rPr>
      <w:rFonts w:ascii="Palatino Linotype" w:hAnsi="Palatino Linotype"/>
      <w:i/>
      <w:color w:val="000000"/>
      <w:sz w:val="24"/>
      <w:szCs w:val="22"/>
      <w:lang w:val="en-US" w:eastAsia="de-CH"/>
    </w:rPr>
  </w:style>
  <w:style w:type="paragraph" w:customStyle="1" w:styleId="MDPI11articletype">
    <w:name w:val="MDPI_1.1_article_type"/>
    <w:basedOn w:val="Normal"/>
    <w:next w:val="Normal"/>
    <w:qFormat/>
    <w:pPr>
      <w:snapToGrid w:val="0"/>
      <w:spacing w:before="240" w:after="0" w:line="240" w:lineRule="auto"/>
    </w:pPr>
    <w:rPr>
      <w:rFonts w:ascii="Palatino Linotype" w:hAnsi="Palatino Linotype"/>
      <w:i/>
      <w:color w:val="000000"/>
      <w:sz w:val="20"/>
      <w:lang w:eastAsia="de-DE"/>
    </w:rPr>
  </w:style>
  <w:style w:type="paragraph" w:customStyle="1" w:styleId="References">
    <w:name w:val="References"/>
    <w:basedOn w:val="Normal"/>
    <w:link w:val="ReferencesChar"/>
    <w:qFormat/>
    <w:pPr>
      <w:spacing w:after="0" w:line="240" w:lineRule="auto"/>
    </w:pPr>
    <w:rPr>
      <w:rFonts w:eastAsia="SimSun"/>
      <w:color w:val="993366"/>
      <w:sz w:val="24"/>
      <w:szCs w:val="18"/>
      <w:lang w:eastAsia="zh-CN"/>
    </w:rPr>
  </w:style>
  <w:style w:type="paragraph" w:customStyle="1" w:styleId="MTDisplayEquation">
    <w:name w:val="MTDisplayEquation"/>
    <w:basedOn w:val="Normal"/>
    <w:next w:val="Normal"/>
    <w:link w:val="MTDisplayEquationChar"/>
    <w:qFormat/>
    <w:pPr>
      <w:tabs>
        <w:tab w:val="right" w:pos="0"/>
      </w:tabs>
      <w:spacing w:after="120" w:line="228" w:lineRule="auto"/>
      <w:ind w:firstLine="289"/>
      <w:jc w:val="both"/>
    </w:pPr>
    <w:rPr>
      <w:rFonts w:eastAsia="SimSun"/>
      <w:spacing w:val="-1"/>
      <w:sz w:val="20"/>
      <w:szCs w:val="24"/>
      <w:lang w:eastAsia="zh-CN"/>
    </w:rPr>
  </w:style>
  <w:style w:type="paragraph" w:customStyle="1" w:styleId="Equation">
    <w:name w:val="Equation"/>
    <w:basedOn w:val="ListParagraph"/>
    <w:qFormat/>
    <w:rsid w:val="00F17C91"/>
    <w:pPr>
      <w:tabs>
        <w:tab w:val="right" w:pos="4536"/>
      </w:tabs>
      <w:spacing w:after="0" w:line="240" w:lineRule="auto"/>
      <w:ind w:firstLine="0"/>
      <w:jc w:val="left"/>
    </w:pPr>
  </w:style>
  <w:style w:type="table" w:styleId="TableGrid">
    <w:name w:val="Table Grid"/>
    <w:basedOn w:val="TableNormal"/>
    <w:uiPriority w:val="5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Title"/>
    <w:basedOn w:val="Normal"/>
    <w:qFormat/>
    <w:rsid w:val="00D93582"/>
    <w:pPr>
      <w:jc w:val="center"/>
    </w:pPr>
    <w:rPr>
      <w:b/>
      <w:sz w:val="32"/>
      <w:szCs w:val="32"/>
    </w:rPr>
  </w:style>
  <w:style w:type="paragraph" w:customStyle="1" w:styleId="Figure">
    <w:name w:val="Figure"/>
    <w:basedOn w:val="Para"/>
    <w:qFormat/>
    <w:rsid w:val="00FF0B55"/>
    <w:pPr>
      <w:spacing w:before="240" w:after="240"/>
      <w:jc w:val="center"/>
    </w:pPr>
    <w:rPr>
      <w:noProof/>
      <w:lang w:val="en-US" w:eastAsia="en-US"/>
    </w:rPr>
  </w:style>
  <w:style w:type="paragraph" w:customStyle="1" w:styleId="Contribution">
    <w:name w:val="Contribution"/>
    <w:basedOn w:val="Acknowledgment"/>
    <w:qFormat/>
    <w:rsid w:val="00FF0B55"/>
    <w:rPr>
      <w:b/>
    </w:rPr>
  </w:style>
  <w:style w:type="paragraph" w:customStyle="1" w:styleId="BodyText2">
    <w:name w:val="Body Text2"/>
    <w:basedOn w:val="BodyText"/>
    <w:link w:val="BodyText2Char"/>
    <w:qFormat/>
    <w:rsid w:val="00A63DD1"/>
    <w:pPr>
      <w:widowControl w:val="0"/>
      <w:spacing w:after="120" w:line="240" w:lineRule="auto"/>
      <w:ind w:firstLine="180"/>
    </w:pPr>
    <w:rPr>
      <w:sz w:val="20"/>
      <w:szCs w:val="18"/>
    </w:rPr>
  </w:style>
  <w:style w:type="character" w:customStyle="1" w:styleId="BodyText2Char">
    <w:name w:val="Body Text2 Char"/>
    <w:link w:val="BodyText2"/>
    <w:locked/>
    <w:rsid w:val="00A63DD1"/>
    <w:rPr>
      <w:rFonts w:ascii="Times New Roman" w:hAnsi="Times New Roman"/>
      <w:sz w:val="18"/>
    </w:rPr>
  </w:style>
  <w:style w:type="character" w:styleId="Hyperlink">
    <w:name w:val="Hyperlink"/>
    <w:uiPriority w:val="99"/>
    <w:unhideWhenUsed/>
    <w:rsid w:val="001978AD"/>
    <w:rPr>
      <w:rFonts w:cs="Times New Roman"/>
      <w:color w:val="0563C1"/>
      <w:u w:val="single"/>
    </w:rPr>
  </w:style>
  <w:style w:type="table" w:styleId="LightList-Accent1">
    <w:name w:val="Light List Accent 1"/>
    <w:basedOn w:val="TableNormal"/>
    <w:uiPriority w:val="61"/>
    <w:rsid w:val="00FB4F50"/>
    <w:rPr>
      <w:sz w:val="22"/>
      <w:szCs w:val="22"/>
      <w:lang w:val="en-IN"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EndNoteBibliographyTitle">
    <w:name w:val="EndNote Bibliography Title"/>
    <w:basedOn w:val="Normal"/>
    <w:link w:val="EndNoteBibliographyTitleChar"/>
    <w:rsid w:val="00A922E2"/>
    <w:pPr>
      <w:spacing w:after="0"/>
      <w:jc w:val="center"/>
    </w:pPr>
    <w:rPr>
      <w:noProof/>
      <w:sz w:val="20"/>
    </w:rPr>
  </w:style>
  <w:style w:type="character" w:customStyle="1" w:styleId="ParaChar">
    <w:name w:val="Para Char"/>
    <w:link w:val="Para"/>
    <w:locked/>
    <w:rsid w:val="00A922E2"/>
    <w:rPr>
      <w:rFonts w:ascii="Times New Roman" w:hAnsi="Times New Roman" w:cs="Minion Pro"/>
      <w:color w:val="000000"/>
      <w:sz w:val="19"/>
      <w:szCs w:val="19"/>
      <w:lang w:val="en-IN" w:eastAsia="en-IN"/>
    </w:rPr>
  </w:style>
  <w:style w:type="character" w:customStyle="1" w:styleId="EndNoteBibliographyTitleChar">
    <w:name w:val="EndNote Bibliography Title Char"/>
    <w:link w:val="EndNoteBibliographyTitle"/>
    <w:locked/>
    <w:rsid w:val="00A922E2"/>
    <w:rPr>
      <w:rFonts w:ascii="Times New Roman" w:hAnsi="Times New Roman"/>
      <w:noProof/>
      <w:szCs w:val="22"/>
      <w:lang w:val="en-US" w:eastAsia="en-US"/>
    </w:rPr>
  </w:style>
  <w:style w:type="paragraph" w:customStyle="1" w:styleId="EndNoteBibliography">
    <w:name w:val="EndNote Bibliography"/>
    <w:basedOn w:val="Normal"/>
    <w:link w:val="EndNoteBibliographyChar"/>
    <w:rsid w:val="00A922E2"/>
    <w:pPr>
      <w:spacing w:line="240" w:lineRule="auto"/>
      <w:jc w:val="both"/>
    </w:pPr>
    <w:rPr>
      <w:noProof/>
      <w:sz w:val="20"/>
    </w:rPr>
  </w:style>
  <w:style w:type="character" w:customStyle="1" w:styleId="EndNoteBibliographyChar">
    <w:name w:val="EndNote Bibliography Char"/>
    <w:link w:val="EndNoteBibliography"/>
    <w:locked/>
    <w:rsid w:val="00A922E2"/>
    <w:rPr>
      <w:rFonts w:ascii="Times New Roman" w:hAnsi="Times New Roman"/>
      <w:noProof/>
      <w:szCs w:val="22"/>
      <w:lang w:val="en-US" w:eastAsia="en-US"/>
    </w:rPr>
  </w:style>
  <w:style w:type="character" w:styleId="UnresolvedMention">
    <w:name w:val="Unresolved Mention"/>
    <w:uiPriority w:val="99"/>
    <w:semiHidden/>
    <w:unhideWhenUsed/>
    <w:rsid w:val="00367342"/>
    <w:rPr>
      <w:rFonts w:cs="Times New Roman"/>
      <w:color w:val="605E5C"/>
      <w:shd w:val="clear" w:color="auto" w:fill="E1DFDD"/>
    </w:rPr>
  </w:style>
  <w:style w:type="character" w:styleId="FollowedHyperlink">
    <w:name w:val="FollowedHyperlink"/>
    <w:uiPriority w:val="99"/>
    <w:rsid w:val="002855D6"/>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150718">
      <w:marLeft w:val="0"/>
      <w:marRight w:val="0"/>
      <w:marTop w:val="0"/>
      <w:marBottom w:val="0"/>
      <w:divBdr>
        <w:top w:val="none" w:sz="0" w:space="0" w:color="auto"/>
        <w:left w:val="none" w:sz="0" w:space="0" w:color="auto"/>
        <w:bottom w:val="none" w:sz="0" w:space="0" w:color="auto"/>
        <w:right w:val="none" w:sz="0" w:space="0" w:color="auto"/>
      </w:divBdr>
    </w:div>
    <w:div w:id="1893150719">
      <w:marLeft w:val="0"/>
      <w:marRight w:val="0"/>
      <w:marTop w:val="0"/>
      <w:marBottom w:val="0"/>
      <w:divBdr>
        <w:top w:val="none" w:sz="0" w:space="0" w:color="auto"/>
        <w:left w:val="none" w:sz="0" w:space="0" w:color="auto"/>
        <w:bottom w:val="none" w:sz="0" w:space="0" w:color="auto"/>
        <w:right w:val="none" w:sz="0" w:space="0" w:color="auto"/>
      </w:divBdr>
    </w:div>
    <w:div w:id="1893150720">
      <w:marLeft w:val="0"/>
      <w:marRight w:val="0"/>
      <w:marTop w:val="0"/>
      <w:marBottom w:val="0"/>
      <w:divBdr>
        <w:top w:val="none" w:sz="0" w:space="0" w:color="auto"/>
        <w:left w:val="none" w:sz="0" w:space="0" w:color="auto"/>
        <w:bottom w:val="none" w:sz="0" w:space="0" w:color="auto"/>
        <w:right w:val="none" w:sz="0" w:space="0" w:color="auto"/>
      </w:divBdr>
    </w:div>
    <w:div w:id="1893150721">
      <w:marLeft w:val="0"/>
      <w:marRight w:val="0"/>
      <w:marTop w:val="0"/>
      <w:marBottom w:val="0"/>
      <w:divBdr>
        <w:top w:val="none" w:sz="0" w:space="0" w:color="auto"/>
        <w:left w:val="none" w:sz="0" w:space="0" w:color="auto"/>
        <w:bottom w:val="none" w:sz="0" w:space="0" w:color="auto"/>
        <w:right w:val="none" w:sz="0" w:space="0" w:color="auto"/>
      </w:divBdr>
    </w:div>
    <w:div w:id="1893150722">
      <w:marLeft w:val="0"/>
      <w:marRight w:val="0"/>
      <w:marTop w:val="0"/>
      <w:marBottom w:val="0"/>
      <w:divBdr>
        <w:top w:val="none" w:sz="0" w:space="0" w:color="auto"/>
        <w:left w:val="none" w:sz="0" w:space="0" w:color="auto"/>
        <w:bottom w:val="none" w:sz="0" w:space="0" w:color="auto"/>
        <w:right w:val="none" w:sz="0" w:space="0" w:color="auto"/>
      </w:divBdr>
    </w:div>
    <w:div w:id="18931507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ekno.kompas.com/read/2022/03/09/10020057/di-balik-layar-bagaimana-pembajakan-digital-melukai-industri-film-indonesia?page=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Rar$DIa7376.14517\AP_proceedings_Wor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8EAA-7060-4661-A64A-5F3384F7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AP_proceedings_Word_template</Template>
  <TotalTime>7</TotalTime>
  <Pages>5</Pages>
  <Words>5457</Words>
  <Characters>31107</Characters>
  <Application>Microsoft Office Word</Application>
  <DocSecurity>0</DocSecurity>
  <Lines>259</Lines>
  <Paragraphs>72</Paragraphs>
  <ScaleCrop>false</ScaleCrop>
  <Company/>
  <LinksUpToDate>false</LinksUpToDate>
  <CharactersWithSpaces>36492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Adhika Putra Wicaksono  S.E.  M.M.</cp:lastModifiedBy>
  <cp:revision>7</cp:revision>
  <cp:lastPrinted>2020-09-29T06:18:00Z</cp:lastPrinted>
  <dcterms:created xsi:type="dcterms:W3CDTF">2022-05-12T21:49:00Z</dcterms:created>
  <dcterms:modified xsi:type="dcterms:W3CDTF">2022-05-16T11:59:00Z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TWinEqns">
    <vt:bool>true</vt:bool>
  </property>
</Properties>
</file>