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38DE" w14:textId="77777777" w:rsidR="00055EF2" w:rsidRPr="00792881" w:rsidRDefault="00055EF2" w:rsidP="00055EF2">
      <w:pPr>
        <w:spacing w:after="0"/>
        <w:jc w:val="center"/>
        <w:rPr>
          <w:rFonts w:ascii="Candara" w:hAnsi="Candara"/>
          <w:b/>
          <w:i/>
          <w:sz w:val="28"/>
          <w:szCs w:val="28"/>
          <w:lang w:val="en-US"/>
        </w:rPr>
      </w:pPr>
      <w:bookmarkStart w:id="0" w:name="_Hlk107304889"/>
      <w:bookmarkStart w:id="1" w:name="_Hlk107319259"/>
      <w:r w:rsidRPr="00792881">
        <w:rPr>
          <w:rFonts w:ascii="Candara" w:hAnsi="Candara"/>
          <w:b/>
          <w:sz w:val="28"/>
          <w:szCs w:val="28"/>
          <w:lang w:val="en-US"/>
        </w:rPr>
        <w:t xml:space="preserve">INTEGRASI PSIKOEDUKASI DAN </w:t>
      </w:r>
      <w:r w:rsidRPr="00792881">
        <w:rPr>
          <w:rFonts w:ascii="Candara" w:hAnsi="Candara"/>
          <w:b/>
          <w:i/>
          <w:iCs/>
          <w:sz w:val="28"/>
          <w:szCs w:val="28"/>
          <w:lang w:val="en-US"/>
        </w:rPr>
        <w:t>FLASHCARDS</w:t>
      </w:r>
      <w:r w:rsidRPr="00792881">
        <w:rPr>
          <w:rFonts w:ascii="Candara" w:hAnsi="Candara"/>
          <w:b/>
          <w:sz w:val="28"/>
          <w:szCs w:val="28"/>
          <w:lang w:val="en-US"/>
        </w:rPr>
        <w:t xml:space="preserve"> UNTUK MELATIH KOMUNIKASI PADA ANAK </w:t>
      </w:r>
      <w:r w:rsidRPr="00792881">
        <w:rPr>
          <w:rFonts w:ascii="Candara" w:hAnsi="Candara"/>
          <w:b/>
          <w:i/>
          <w:sz w:val="28"/>
          <w:szCs w:val="28"/>
          <w:lang w:val="en-US"/>
        </w:rPr>
        <w:t>AUTISM SPECTRUM DISORDER</w:t>
      </w:r>
    </w:p>
    <w:p w14:paraId="280F74F8" w14:textId="63E5D438" w:rsidR="00930F1E" w:rsidRPr="00C44306" w:rsidRDefault="00930F1E" w:rsidP="00461691">
      <w:pPr>
        <w:pStyle w:val="Author"/>
        <w:rPr>
          <w:szCs w:val="24"/>
        </w:rPr>
      </w:pPr>
      <w:bookmarkStart w:id="2" w:name="_GoBack"/>
      <w:bookmarkEnd w:id="2"/>
    </w:p>
    <w:p w14:paraId="030B6687" w14:textId="77777777" w:rsidR="00AB0016" w:rsidRPr="00C44306" w:rsidRDefault="00AB0016" w:rsidP="00461691">
      <w:pPr>
        <w:pStyle w:val="Author"/>
        <w:rPr>
          <w:szCs w:val="24"/>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301"/>
        <w:gridCol w:w="3302"/>
      </w:tblGrid>
      <w:tr w:rsidR="00055EF2" w:rsidRPr="00C44306" w14:paraId="77EBEF3D" w14:textId="77777777" w:rsidTr="00055EF2">
        <w:tc>
          <w:tcPr>
            <w:tcW w:w="3301" w:type="dxa"/>
          </w:tcPr>
          <w:p w14:paraId="6F154B8C" w14:textId="444060F9" w:rsidR="00055EF2" w:rsidRPr="00792881" w:rsidRDefault="00055EF2" w:rsidP="00461691">
            <w:pPr>
              <w:pStyle w:val="Author"/>
              <w:rPr>
                <w:sz w:val="18"/>
                <w:szCs w:val="18"/>
              </w:rPr>
            </w:pPr>
            <w:r w:rsidRPr="00792881">
              <w:rPr>
                <w:sz w:val="18"/>
                <w:szCs w:val="18"/>
              </w:rPr>
              <w:t>Christina Albertina Ludwinia Parung</w:t>
            </w:r>
            <w:r w:rsidRPr="00792881">
              <w:rPr>
                <w:sz w:val="18"/>
                <w:szCs w:val="18"/>
                <w:vertAlign w:val="superscript"/>
              </w:rPr>
              <w:t xml:space="preserve"> 1</w:t>
            </w:r>
          </w:p>
        </w:tc>
        <w:tc>
          <w:tcPr>
            <w:tcW w:w="3302" w:type="dxa"/>
          </w:tcPr>
          <w:p w14:paraId="1F00375E" w14:textId="574B2797" w:rsidR="00055EF2" w:rsidRPr="00792881" w:rsidRDefault="00055EF2" w:rsidP="00461691">
            <w:pPr>
              <w:pStyle w:val="Author"/>
              <w:rPr>
                <w:sz w:val="18"/>
                <w:szCs w:val="18"/>
              </w:rPr>
            </w:pPr>
            <w:r w:rsidRPr="00792881">
              <w:rPr>
                <w:sz w:val="18"/>
                <w:szCs w:val="18"/>
              </w:rPr>
              <w:t>Lena Nessyana Pandjaitan</w:t>
            </w:r>
            <w:r w:rsidRPr="00792881">
              <w:rPr>
                <w:sz w:val="18"/>
                <w:szCs w:val="18"/>
                <w:vertAlign w:val="superscript"/>
              </w:rPr>
              <w:t xml:space="preserve"> 2</w:t>
            </w:r>
          </w:p>
        </w:tc>
      </w:tr>
      <w:tr w:rsidR="00055EF2" w:rsidRPr="00C44306" w14:paraId="34175B0C" w14:textId="77777777" w:rsidTr="00055EF2">
        <w:tc>
          <w:tcPr>
            <w:tcW w:w="3301" w:type="dxa"/>
          </w:tcPr>
          <w:p w14:paraId="59344D1C" w14:textId="4F4790CD" w:rsidR="00055EF2" w:rsidRPr="00792881" w:rsidRDefault="00055EF2" w:rsidP="00461691">
            <w:pPr>
              <w:pStyle w:val="Author"/>
              <w:rPr>
                <w:b w:val="0"/>
                <w:bCs/>
                <w:sz w:val="16"/>
                <w:szCs w:val="16"/>
              </w:rPr>
            </w:pPr>
            <w:r w:rsidRPr="00C44306">
              <w:rPr>
                <w:b w:val="0"/>
                <w:bCs/>
                <w:szCs w:val="24"/>
                <w:vertAlign w:val="superscript"/>
                <w:lang w:val="id-ID"/>
              </w:rPr>
              <w:t>1</w:t>
            </w:r>
            <w:r w:rsidRPr="00C44306">
              <w:rPr>
                <w:szCs w:val="24"/>
              </w:rPr>
              <w:t xml:space="preserve"> </w:t>
            </w:r>
            <w:r w:rsidRPr="00792881">
              <w:rPr>
                <w:b w:val="0"/>
                <w:sz w:val="16"/>
                <w:szCs w:val="16"/>
              </w:rPr>
              <w:t>Magister Psikologi Profesi Bidang Minat Psikologi Klinis,</w:t>
            </w:r>
          </w:p>
          <w:p w14:paraId="45918201" w14:textId="31218B24" w:rsidR="00055EF2" w:rsidRPr="00792881" w:rsidRDefault="00055EF2" w:rsidP="00461691">
            <w:pPr>
              <w:pStyle w:val="Author"/>
              <w:rPr>
                <w:b w:val="0"/>
                <w:bCs/>
                <w:sz w:val="16"/>
                <w:szCs w:val="16"/>
              </w:rPr>
            </w:pPr>
            <w:r w:rsidRPr="00792881">
              <w:rPr>
                <w:b w:val="0"/>
                <w:sz w:val="16"/>
                <w:szCs w:val="16"/>
              </w:rPr>
              <w:t>Universitas Surabaya</w:t>
            </w:r>
            <w:r w:rsidRPr="00792881">
              <w:rPr>
                <w:b w:val="0"/>
                <w:bCs/>
                <w:sz w:val="16"/>
                <w:szCs w:val="16"/>
              </w:rPr>
              <w:t>, Indonesia</w:t>
            </w:r>
          </w:p>
          <w:p w14:paraId="31460081" w14:textId="1270675A" w:rsidR="00055EF2" w:rsidRPr="00792881" w:rsidRDefault="00055EF2" w:rsidP="00055EF2">
            <w:pPr>
              <w:pStyle w:val="Author"/>
              <w:rPr>
                <w:b w:val="0"/>
                <w:bCs/>
                <w:sz w:val="16"/>
                <w:szCs w:val="16"/>
              </w:rPr>
            </w:pPr>
            <w:r w:rsidRPr="00792881">
              <w:rPr>
                <w:b w:val="0"/>
                <w:bCs/>
                <w:sz w:val="16"/>
                <w:szCs w:val="16"/>
              </w:rPr>
              <w:t xml:space="preserve">Email:  </w:t>
            </w:r>
            <w:r w:rsidRPr="00792881">
              <w:rPr>
                <w:b w:val="0"/>
                <w:bCs/>
                <w:sz w:val="16"/>
                <w:szCs w:val="16"/>
                <w:vertAlign w:val="superscript"/>
              </w:rPr>
              <w:t>1</w:t>
            </w:r>
            <w:r w:rsidRPr="00792881">
              <w:rPr>
                <w:b w:val="0"/>
                <w:bCs/>
                <w:sz w:val="16"/>
                <w:szCs w:val="16"/>
              </w:rPr>
              <w:t>chri</w:t>
            </w:r>
            <w:r w:rsidRPr="00792881">
              <w:rPr>
                <w:b w:val="0"/>
                <w:sz w:val="16"/>
                <w:szCs w:val="16"/>
              </w:rPr>
              <w:t>sabertina@gmail.com</w:t>
            </w:r>
          </w:p>
        </w:tc>
        <w:tc>
          <w:tcPr>
            <w:tcW w:w="3302" w:type="dxa"/>
          </w:tcPr>
          <w:p w14:paraId="75683A2B" w14:textId="1D4E5441" w:rsidR="00055EF2" w:rsidRPr="00792881" w:rsidRDefault="00055EF2" w:rsidP="00461691">
            <w:pPr>
              <w:pStyle w:val="Author"/>
              <w:rPr>
                <w:b w:val="0"/>
                <w:bCs/>
                <w:sz w:val="16"/>
                <w:szCs w:val="16"/>
              </w:rPr>
            </w:pPr>
            <w:r w:rsidRPr="00C44306">
              <w:rPr>
                <w:b w:val="0"/>
                <w:bCs/>
                <w:szCs w:val="24"/>
                <w:vertAlign w:val="superscript"/>
                <w:lang w:val="id-ID"/>
              </w:rPr>
              <w:t>2</w:t>
            </w:r>
            <w:r w:rsidRPr="00C44306">
              <w:rPr>
                <w:szCs w:val="24"/>
              </w:rPr>
              <w:t xml:space="preserve"> </w:t>
            </w:r>
            <w:r w:rsidRPr="00792881">
              <w:rPr>
                <w:b w:val="0"/>
                <w:sz w:val="16"/>
                <w:szCs w:val="16"/>
              </w:rPr>
              <w:t>Magister Psikologi Profesi Bidang Minat Psikologi Klinis,</w:t>
            </w:r>
          </w:p>
          <w:p w14:paraId="02528C74" w14:textId="1CAB9691" w:rsidR="00055EF2" w:rsidRPr="00792881" w:rsidRDefault="00055EF2" w:rsidP="00461691">
            <w:pPr>
              <w:pStyle w:val="Author"/>
              <w:rPr>
                <w:b w:val="0"/>
                <w:bCs/>
                <w:sz w:val="16"/>
                <w:szCs w:val="16"/>
              </w:rPr>
            </w:pPr>
            <w:r w:rsidRPr="00792881">
              <w:rPr>
                <w:b w:val="0"/>
                <w:sz w:val="16"/>
                <w:szCs w:val="16"/>
              </w:rPr>
              <w:t>Universitas Surabaya</w:t>
            </w:r>
            <w:r w:rsidRPr="00792881">
              <w:rPr>
                <w:b w:val="0"/>
                <w:bCs/>
                <w:sz w:val="16"/>
                <w:szCs w:val="16"/>
              </w:rPr>
              <w:t>, Indonesia</w:t>
            </w:r>
          </w:p>
          <w:p w14:paraId="658E2CC1" w14:textId="0C00FA16" w:rsidR="00055EF2" w:rsidRPr="00792881" w:rsidRDefault="00055EF2" w:rsidP="00055EF2">
            <w:pPr>
              <w:pStyle w:val="Author"/>
              <w:rPr>
                <w:b w:val="0"/>
                <w:bCs/>
                <w:sz w:val="16"/>
                <w:szCs w:val="16"/>
              </w:rPr>
            </w:pPr>
            <w:r w:rsidRPr="00792881">
              <w:rPr>
                <w:b w:val="0"/>
                <w:bCs/>
                <w:sz w:val="16"/>
                <w:szCs w:val="16"/>
              </w:rPr>
              <w:t xml:space="preserve">Email:  </w:t>
            </w:r>
            <w:r w:rsidRPr="00792881">
              <w:rPr>
                <w:b w:val="0"/>
                <w:bCs/>
                <w:sz w:val="16"/>
                <w:szCs w:val="16"/>
                <w:vertAlign w:val="superscript"/>
                <w:lang w:val="id-ID"/>
              </w:rPr>
              <w:t>2</w:t>
            </w:r>
            <w:r w:rsidRPr="00792881">
              <w:rPr>
                <w:b w:val="0"/>
                <w:bCs/>
                <w:sz w:val="16"/>
                <w:szCs w:val="16"/>
              </w:rPr>
              <w:t>lenapanjaitan66@gmail.com</w:t>
            </w:r>
          </w:p>
        </w:tc>
      </w:tr>
    </w:tbl>
    <w:p w14:paraId="534858FC" w14:textId="028D631B" w:rsidR="00215671" w:rsidRPr="00C44306" w:rsidRDefault="00215671" w:rsidP="00461691">
      <w:pPr>
        <w:pStyle w:val="Author"/>
        <w:rPr>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435EBA" w:rsidRPr="00C44306" w14:paraId="6A9A2499" w14:textId="77777777" w:rsidTr="003B61AA">
        <w:tc>
          <w:tcPr>
            <w:tcW w:w="2500" w:type="pct"/>
          </w:tcPr>
          <w:p w14:paraId="328474F9" w14:textId="28C575F9" w:rsidR="00435EBA" w:rsidRPr="00C44306" w:rsidRDefault="00435EBA" w:rsidP="003B61AA">
            <w:pPr>
              <w:jc w:val="center"/>
              <w:rPr>
                <w:rFonts w:ascii="Candara" w:hAnsi="Candara"/>
                <w:bCs/>
                <w:sz w:val="24"/>
                <w:szCs w:val="24"/>
              </w:rPr>
            </w:pPr>
          </w:p>
        </w:tc>
        <w:tc>
          <w:tcPr>
            <w:tcW w:w="2500" w:type="pct"/>
          </w:tcPr>
          <w:p w14:paraId="1E88365C" w14:textId="5F59CF3C" w:rsidR="00435EBA" w:rsidRPr="00C44306" w:rsidRDefault="00435EBA" w:rsidP="00867D56">
            <w:pPr>
              <w:rPr>
                <w:rFonts w:ascii="Candara" w:hAnsi="Candara"/>
                <w:bCs/>
                <w:sz w:val="24"/>
                <w:szCs w:val="24"/>
              </w:rPr>
            </w:pPr>
          </w:p>
        </w:tc>
      </w:tr>
    </w:tbl>
    <w:p w14:paraId="051FA6A1" w14:textId="2A481B39" w:rsidR="00435EBA" w:rsidRPr="00C44306" w:rsidRDefault="00435EBA" w:rsidP="00461691">
      <w:pPr>
        <w:pStyle w:val="Autho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8"/>
        <w:gridCol w:w="3301"/>
        <w:gridCol w:w="1643"/>
        <w:gridCol w:w="1659"/>
        <w:gridCol w:w="3294"/>
        <w:gridCol w:w="8"/>
      </w:tblGrid>
      <w:tr w:rsidR="00AB0016" w:rsidRPr="00792881" w14:paraId="1E90F505" w14:textId="77777777" w:rsidTr="00AB0016">
        <w:trPr>
          <w:gridAfter w:val="1"/>
          <w:wAfter w:w="8" w:type="dxa"/>
        </w:trPr>
        <w:tc>
          <w:tcPr>
            <w:tcW w:w="4952" w:type="dxa"/>
            <w:gridSpan w:val="3"/>
            <w:tcBorders>
              <w:top w:val="double" w:sz="4" w:space="0" w:color="auto"/>
              <w:bottom w:val="single" w:sz="4" w:space="0" w:color="auto"/>
            </w:tcBorders>
          </w:tcPr>
          <w:p w14:paraId="66274A7F" w14:textId="2971BD25" w:rsidR="00AB0016" w:rsidRPr="00792881" w:rsidRDefault="00AB0016" w:rsidP="00461691">
            <w:pPr>
              <w:pStyle w:val="Author"/>
              <w:rPr>
                <w:sz w:val="18"/>
                <w:szCs w:val="18"/>
                <w:lang w:val="id-ID"/>
              </w:rPr>
            </w:pPr>
            <w:r w:rsidRPr="00792881">
              <w:rPr>
                <w:sz w:val="18"/>
                <w:szCs w:val="18"/>
                <w:lang w:val="id-ID"/>
              </w:rPr>
              <w:t>Abstract</w:t>
            </w:r>
          </w:p>
        </w:tc>
        <w:tc>
          <w:tcPr>
            <w:tcW w:w="4953" w:type="dxa"/>
            <w:gridSpan w:val="2"/>
            <w:tcBorders>
              <w:top w:val="double" w:sz="4" w:space="0" w:color="auto"/>
              <w:bottom w:val="single" w:sz="4" w:space="0" w:color="auto"/>
            </w:tcBorders>
          </w:tcPr>
          <w:p w14:paraId="0C61CA0C" w14:textId="53C9CC88" w:rsidR="00AB0016" w:rsidRPr="00792881" w:rsidRDefault="00AB0016" w:rsidP="00461691">
            <w:pPr>
              <w:pStyle w:val="Author"/>
              <w:rPr>
                <w:sz w:val="18"/>
                <w:szCs w:val="18"/>
                <w:lang w:val="id-ID"/>
              </w:rPr>
            </w:pPr>
            <w:r w:rsidRPr="00792881">
              <w:rPr>
                <w:sz w:val="18"/>
                <w:szCs w:val="18"/>
                <w:lang w:val="id-ID"/>
              </w:rPr>
              <w:t>Abstrak</w:t>
            </w:r>
          </w:p>
        </w:tc>
      </w:tr>
      <w:tr w:rsidR="00055EF2" w:rsidRPr="00792881" w14:paraId="172308B1" w14:textId="77777777" w:rsidTr="00173C94">
        <w:trPr>
          <w:gridAfter w:val="1"/>
          <w:wAfter w:w="8" w:type="dxa"/>
          <w:trHeight w:val="4049"/>
        </w:trPr>
        <w:tc>
          <w:tcPr>
            <w:tcW w:w="4952" w:type="dxa"/>
            <w:gridSpan w:val="3"/>
            <w:tcBorders>
              <w:top w:val="single" w:sz="4" w:space="0" w:color="auto"/>
            </w:tcBorders>
          </w:tcPr>
          <w:p w14:paraId="2D6CF040" w14:textId="77777777" w:rsidR="00055EF2" w:rsidRPr="00792881" w:rsidRDefault="00055EF2" w:rsidP="00055EF2">
            <w:pPr>
              <w:tabs>
                <w:tab w:val="left" w:pos="8647"/>
              </w:tabs>
              <w:jc w:val="both"/>
              <w:rPr>
                <w:rFonts w:ascii="Candara" w:hAnsi="Candara"/>
                <w:i/>
                <w:iCs/>
                <w:sz w:val="18"/>
                <w:szCs w:val="18"/>
              </w:rPr>
            </w:pPr>
            <w:r w:rsidRPr="00792881">
              <w:rPr>
                <w:rFonts w:ascii="Candara" w:hAnsi="Candara"/>
                <w:i/>
                <w:iCs/>
                <w:sz w:val="18"/>
                <w:szCs w:val="18"/>
              </w:rPr>
              <w:t xml:space="preserve">Parents with kids who have autism spectrum disorder (ASD) usually will do extra activities regarding child care. Many of them have inadequate knowledge of caring kids with ASD properly, and the lack of information results mistreatments. These inadequate treatments given to kids with ASD will impact on the kids’ ASD symptoms and problems. This study aims to investigate the need of integrative intervention that will bring important changes to kids with ASD. This study also suggests to integrate intervention to parents and intervention to kids with ASD. The study is exploratory study in nature, with observations and interviews as instruments. The results of this study gives empirical knowledge regarding impact of integrated intervention on ASD. The result of the intervention shows that psycho-education therapy to parents and communication therapy to kids that are done effectively and efficiently proven to be effective. This also proves that intervention that is done consistently can help kids to grow. The limitation of this study is it cannot be used generally as only one subject taken as study sample. Hence, further study needs to be done regarding intervention in bigger scope for proposition testing. </w:t>
            </w:r>
          </w:p>
          <w:p w14:paraId="3A147F4F" w14:textId="7286836D" w:rsidR="00055EF2" w:rsidRPr="00792881" w:rsidRDefault="00055EF2" w:rsidP="00055EF2">
            <w:pPr>
              <w:pStyle w:val="Author"/>
              <w:jc w:val="both"/>
              <w:rPr>
                <w:b w:val="0"/>
                <w:bCs/>
                <w:i/>
                <w:iCs/>
                <w:sz w:val="18"/>
                <w:szCs w:val="18"/>
                <w:lang w:val="en"/>
              </w:rPr>
            </w:pPr>
          </w:p>
        </w:tc>
        <w:tc>
          <w:tcPr>
            <w:tcW w:w="4953" w:type="dxa"/>
            <w:gridSpan w:val="2"/>
            <w:tcBorders>
              <w:top w:val="single" w:sz="4" w:space="0" w:color="auto"/>
            </w:tcBorders>
          </w:tcPr>
          <w:p w14:paraId="3F64BFE8" w14:textId="629F06D6" w:rsidR="00055EF2" w:rsidRPr="00792881" w:rsidRDefault="00055EF2" w:rsidP="00055EF2">
            <w:pPr>
              <w:pStyle w:val="Author"/>
              <w:jc w:val="both"/>
              <w:rPr>
                <w:b w:val="0"/>
                <w:bCs/>
                <w:sz w:val="18"/>
                <w:szCs w:val="18"/>
              </w:rPr>
            </w:pPr>
            <w:r w:rsidRPr="00792881">
              <w:rPr>
                <w:b w:val="0"/>
                <w:iCs/>
                <w:sz w:val="18"/>
                <w:szCs w:val="18"/>
              </w:rPr>
              <w:t>Orangtua yang memiliki anak Autism Spectrum Disorder (ASD) pada umumnya akan melakukan aktivitas ekstra dalam penanganan. Banyak dari mereka tidak memahami betul penanganan yang tepat untuk anak-anak mereka. Banyak orangtua yang melakukan tindakan yang tidak memadai karena kekurangan informasi mengenai penyebab dan langkah apa yang harus dilakukan sebagai orang tua. Perlakuan orangtua yang kurang memahami penanganan ASD akan berdampak pada peningkatan masalah simtom-simtom yang terjadi pada anak ASD. Penelitian ini bertujuan untuk mengetahui pengaruh pendekatan intervensi integratif untuk membawa perubahan penting pada anak-anak dengan gangguan ASD. Intervensi integratif berupa intervensi langsung kepada orangtua dan intervensi kepada anak dengan gangguan ASD. Penelitian ini menggunakan metode kualitatif dengan pendekatan studi kasus. Penelitian ini menggunakan purposive sampling. Data dikumpulkan menggunakan observasi dan wawancara mendalam. Hasil intervensi menunjukkan bahwa terapi psiko-edukasi kepada orangtua dan terapi komunikasi dengan flashcard kepada anak yang sesuai kebutuhan dan kompetensi anak terbukti efektif. Hal ini juga menjadi bukti bahwa intervensi dengan konsisten dapat membantu anak menjadi fungsional dan berkembang. Penelitian ini memiliki keterbatasan yaitu belum bisa digunakan untuk generalisasi secara luas karena pendekatan yang diambil hanya pada satu subjek. Oleh karena itu, makalah ini menyarankan intervensi dalam ruang lingkup yang lebih luas untuk menguji proposisi.</w:t>
            </w:r>
          </w:p>
        </w:tc>
      </w:tr>
      <w:tr w:rsidR="00055EF2" w:rsidRPr="00792881" w14:paraId="6E824A27" w14:textId="77777777" w:rsidTr="00173C94">
        <w:trPr>
          <w:gridAfter w:val="1"/>
          <w:wAfter w:w="8" w:type="dxa"/>
          <w:trHeight w:val="1419"/>
        </w:trPr>
        <w:tc>
          <w:tcPr>
            <w:tcW w:w="4952" w:type="dxa"/>
            <w:gridSpan w:val="3"/>
            <w:tcBorders>
              <w:bottom w:val="nil"/>
            </w:tcBorders>
          </w:tcPr>
          <w:p w14:paraId="0F7FC137" w14:textId="3F57638B" w:rsidR="00055EF2" w:rsidRPr="00792881" w:rsidRDefault="00055EF2" w:rsidP="00055EF2">
            <w:pPr>
              <w:jc w:val="both"/>
              <w:rPr>
                <w:rFonts w:ascii="Candara" w:hAnsi="Candara"/>
                <w:sz w:val="18"/>
                <w:szCs w:val="18"/>
              </w:rPr>
            </w:pPr>
            <w:r w:rsidRPr="00792881">
              <w:rPr>
                <w:rFonts w:ascii="Candara" w:hAnsi="Candara"/>
                <w:i/>
                <w:iCs/>
                <w:sz w:val="18"/>
                <w:szCs w:val="18"/>
                <w:lang w:val="id-ID"/>
              </w:rPr>
              <w:t>Keyword</w:t>
            </w:r>
            <w:r w:rsidRPr="00792881">
              <w:rPr>
                <w:rFonts w:ascii="Candara" w:hAnsi="Candara"/>
                <w:bCs/>
                <w:i/>
                <w:iCs/>
                <w:sz w:val="18"/>
                <w:szCs w:val="18"/>
              </w:rPr>
              <w:t xml:space="preserve">: </w:t>
            </w:r>
            <w:r w:rsidRPr="00792881">
              <w:rPr>
                <w:rFonts w:ascii="Candara" w:hAnsi="Candara"/>
                <w:i/>
                <w:iCs/>
                <w:sz w:val="18"/>
                <w:szCs w:val="18"/>
              </w:rPr>
              <w:t>Autism Spectrum Disorder, psychoeducation</w:t>
            </w:r>
            <w:r w:rsidRPr="00792881">
              <w:rPr>
                <w:rFonts w:ascii="Candara" w:hAnsi="Candara"/>
                <w:iCs/>
                <w:sz w:val="18"/>
                <w:szCs w:val="18"/>
              </w:rPr>
              <w:t xml:space="preserve">, </w:t>
            </w:r>
            <w:r w:rsidRPr="00792881">
              <w:rPr>
                <w:rFonts w:ascii="Candara" w:hAnsi="Candara"/>
                <w:i/>
                <w:iCs/>
                <w:sz w:val="18"/>
                <w:szCs w:val="18"/>
              </w:rPr>
              <w:t>flashcard</w:t>
            </w:r>
          </w:p>
          <w:p w14:paraId="3515942F" w14:textId="729D16C7" w:rsidR="00055EF2" w:rsidRPr="00792881" w:rsidRDefault="00055EF2" w:rsidP="00055EF2">
            <w:pPr>
              <w:pStyle w:val="Author"/>
              <w:jc w:val="left"/>
              <w:rPr>
                <w:b w:val="0"/>
                <w:bCs/>
                <w:i/>
                <w:iCs/>
                <w:sz w:val="18"/>
                <w:szCs w:val="18"/>
                <w:lang w:val="id-ID"/>
              </w:rPr>
            </w:pPr>
          </w:p>
        </w:tc>
        <w:tc>
          <w:tcPr>
            <w:tcW w:w="4953" w:type="dxa"/>
            <w:gridSpan w:val="2"/>
            <w:tcBorders>
              <w:bottom w:val="nil"/>
            </w:tcBorders>
          </w:tcPr>
          <w:p w14:paraId="465FC5D7" w14:textId="77777777" w:rsidR="00055EF2" w:rsidRPr="00792881" w:rsidRDefault="00055EF2" w:rsidP="00055EF2">
            <w:pPr>
              <w:pStyle w:val="Abstract"/>
              <w:rPr>
                <w:b/>
                <w:bCs/>
                <w:sz w:val="18"/>
                <w:szCs w:val="18"/>
              </w:rPr>
            </w:pPr>
            <w:r w:rsidRPr="00792881">
              <w:rPr>
                <w:i/>
                <w:iCs/>
                <w:sz w:val="18"/>
                <w:szCs w:val="18"/>
                <w:lang w:val="id-ID"/>
              </w:rPr>
              <w:t>Kata Kunci</w:t>
            </w:r>
            <w:r w:rsidRPr="00792881">
              <w:rPr>
                <w:bCs/>
                <w:i/>
                <w:iCs/>
                <w:sz w:val="18"/>
                <w:szCs w:val="18"/>
                <w:lang w:val="id-ID"/>
              </w:rPr>
              <w:t xml:space="preserve"> : </w:t>
            </w:r>
            <w:r w:rsidRPr="00792881">
              <w:rPr>
                <w:i/>
                <w:iCs/>
                <w:sz w:val="18"/>
                <w:szCs w:val="18"/>
              </w:rPr>
              <w:t>Autism Spectrum Disorder, psikoedukasi, flashcard</w:t>
            </w:r>
          </w:p>
          <w:p w14:paraId="17E2AFE3" w14:textId="782F370C" w:rsidR="00055EF2" w:rsidRPr="00792881" w:rsidRDefault="00055EF2" w:rsidP="00055EF2">
            <w:pPr>
              <w:pStyle w:val="Author"/>
              <w:jc w:val="both"/>
              <w:rPr>
                <w:b w:val="0"/>
                <w:bCs/>
                <w:sz w:val="18"/>
                <w:szCs w:val="18"/>
                <w:lang w:val="en"/>
              </w:rPr>
            </w:pPr>
          </w:p>
        </w:tc>
      </w:tr>
      <w:tr w:rsidR="00055EF2" w:rsidRPr="00792881" w14:paraId="25A45902" w14:textId="77777777" w:rsidTr="00435EBA">
        <w:trPr>
          <w:gridAfter w:val="1"/>
          <w:wAfter w:w="8" w:type="dxa"/>
          <w:trHeight w:val="80"/>
        </w:trPr>
        <w:tc>
          <w:tcPr>
            <w:tcW w:w="4952" w:type="dxa"/>
            <w:gridSpan w:val="3"/>
            <w:tcBorders>
              <w:top w:val="nil"/>
              <w:bottom w:val="double" w:sz="4" w:space="0" w:color="auto"/>
              <w:right w:val="nil"/>
            </w:tcBorders>
          </w:tcPr>
          <w:p w14:paraId="2ADA6694" w14:textId="7FC99649" w:rsidR="00055EF2" w:rsidRPr="00792881" w:rsidRDefault="00055EF2" w:rsidP="00055EF2">
            <w:pPr>
              <w:pStyle w:val="Author"/>
              <w:rPr>
                <w:i/>
                <w:iCs/>
                <w:sz w:val="18"/>
                <w:szCs w:val="18"/>
              </w:rPr>
            </w:pPr>
            <w:r w:rsidRPr="00792881">
              <w:rPr>
                <w:bCs/>
                <w:sz w:val="18"/>
                <w:szCs w:val="18"/>
                <w:lang w:val="id-ID"/>
              </w:rPr>
              <w:t>BILINGUAL PUBLICATION</w:t>
            </w:r>
          </w:p>
        </w:tc>
        <w:tc>
          <w:tcPr>
            <w:tcW w:w="4953" w:type="dxa"/>
            <w:gridSpan w:val="2"/>
            <w:tcBorders>
              <w:top w:val="nil"/>
              <w:left w:val="nil"/>
              <w:bottom w:val="double" w:sz="4" w:space="0" w:color="auto"/>
            </w:tcBorders>
          </w:tcPr>
          <w:p w14:paraId="179E0EA4" w14:textId="0FC77B34" w:rsidR="00055EF2" w:rsidRPr="00792881" w:rsidRDefault="00055EF2" w:rsidP="00055EF2">
            <w:pPr>
              <w:pStyle w:val="Author"/>
              <w:rPr>
                <w:i/>
                <w:iCs/>
                <w:sz w:val="18"/>
                <w:szCs w:val="18"/>
              </w:rPr>
            </w:pPr>
            <w:r w:rsidRPr="00792881">
              <w:rPr>
                <w:bCs/>
                <w:sz w:val="18"/>
                <w:szCs w:val="18"/>
                <w:lang w:val="id-ID"/>
              </w:rPr>
              <w:t>PUBLIKASI DWIBAHASA</w:t>
            </w:r>
          </w:p>
        </w:tc>
      </w:tr>
      <w:tr w:rsidR="00055EF2" w:rsidRPr="00792881" w14:paraId="3B4CDB8F" w14:textId="77777777" w:rsidTr="00435EBA">
        <w:tblPrEx>
          <w:jc w:val="center"/>
        </w:tblPrEx>
        <w:trPr>
          <w:gridBefore w:val="1"/>
          <w:wBefore w:w="8" w:type="dxa"/>
          <w:trHeight w:val="50"/>
          <w:jc w:val="center"/>
        </w:trPr>
        <w:tc>
          <w:tcPr>
            <w:tcW w:w="3301" w:type="dxa"/>
            <w:tcBorders>
              <w:right w:val="nil"/>
            </w:tcBorders>
            <w:vAlign w:val="center"/>
          </w:tcPr>
          <w:p w14:paraId="6501191B" w14:textId="7B0EBF30" w:rsidR="00055EF2" w:rsidRPr="00792881" w:rsidRDefault="00055EF2" w:rsidP="00055EF2">
            <w:pPr>
              <w:pStyle w:val="Author"/>
              <w:rPr>
                <w:sz w:val="18"/>
                <w:szCs w:val="18"/>
              </w:rPr>
            </w:pPr>
          </w:p>
        </w:tc>
        <w:tc>
          <w:tcPr>
            <w:tcW w:w="3302" w:type="dxa"/>
            <w:gridSpan w:val="2"/>
            <w:tcBorders>
              <w:left w:val="nil"/>
              <w:right w:val="nil"/>
            </w:tcBorders>
            <w:vAlign w:val="center"/>
          </w:tcPr>
          <w:p w14:paraId="762CFFE4" w14:textId="0E405DEE" w:rsidR="00055EF2" w:rsidRPr="00792881" w:rsidRDefault="00055EF2" w:rsidP="00055EF2">
            <w:pPr>
              <w:pStyle w:val="Author"/>
              <w:rPr>
                <w:b w:val="0"/>
                <w:bCs/>
                <w:sz w:val="18"/>
                <w:szCs w:val="18"/>
              </w:rPr>
            </w:pPr>
            <w:r w:rsidRPr="00792881">
              <w:rPr>
                <w:b w:val="0"/>
                <w:bCs/>
                <w:sz w:val="18"/>
                <w:szCs w:val="18"/>
              </w:rPr>
              <w:t>Copyright (c) Psikostudia: Jurnal Psikologi</w:t>
            </w:r>
          </w:p>
        </w:tc>
        <w:tc>
          <w:tcPr>
            <w:tcW w:w="3302" w:type="dxa"/>
            <w:gridSpan w:val="2"/>
            <w:tcBorders>
              <w:left w:val="nil"/>
            </w:tcBorders>
            <w:vAlign w:val="center"/>
          </w:tcPr>
          <w:p w14:paraId="3761BAED" w14:textId="238711ED" w:rsidR="00055EF2" w:rsidRPr="00792881" w:rsidRDefault="00055EF2" w:rsidP="00055EF2">
            <w:pPr>
              <w:pStyle w:val="Author"/>
              <w:rPr>
                <w:sz w:val="18"/>
                <w:szCs w:val="18"/>
              </w:rPr>
            </w:pPr>
          </w:p>
        </w:tc>
      </w:tr>
    </w:tbl>
    <w:p w14:paraId="14F0EFCE" w14:textId="7A2C67EE" w:rsidR="00AB0016" w:rsidRPr="00C44306" w:rsidRDefault="00AB0016">
      <w:pPr>
        <w:rPr>
          <w:rFonts w:ascii="Candara" w:hAnsi="Candar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301"/>
        <w:gridCol w:w="3302"/>
        <w:gridCol w:w="3302"/>
      </w:tblGrid>
      <w:tr w:rsidR="00AB0016" w:rsidRPr="00C44306" w14:paraId="4F1CC69A" w14:textId="77777777" w:rsidTr="00AB0016">
        <w:tc>
          <w:tcPr>
            <w:tcW w:w="3301" w:type="dxa"/>
            <w:vAlign w:val="center"/>
          </w:tcPr>
          <w:p w14:paraId="0B15CD0E" w14:textId="25A5283D" w:rsidR="00AB0016" w:rsidRPr="00B86A3F" w:rsidRDefault="00AB0016" w:rsidP="00AB0016">
            <w:pPr>
              <w:jc w:val="center"/>
              <w:rPr>
                <w:rFonts w:ascii="Candara" w:hAnsi="Candara"/>
                <w:bCs/>
                <w:sz w:val="24"/>
                <w:szCs w:val="24"/>
              </w:rPr>
            </w:pPr>
            <w:r w:rsidRPr="00C44306">
              <w:rPr>
                <w:rFonts w:ascii="Candara" w:hAnsi="Candara"/>
                <w:bCs/>
                <w:sz w:val="24"/>
                <w:szCs w:val="24"/>
              </w:rPr>
              <w:t xml:space="preserve">Received </w:t>
            </w:r>
            <w:r w:rsidR="00B86A3F">
              <w:rPr>
                <w:rFonts w:ascii="Candara" w:hAnsi="Candara"/>
                <w:bCs/>
                <w:sz w:val="24"/>
                <w:szCs w:val="24"/>
              </w:rPr>
              <w:t>xx</w:t>
            </w:r>
            <w:r w:rsidRPr="00C44306">
              <w:rPr>
                <w:rFonts w:ascii="Candara" w:hAnsi="Candara"/>
                <w:bCs/>
                <w:sz w:val="24"/>
                <w:szCs w:val="24"/>
                <w:lang w:val="id-ID"/>
              </w:rPr>
              <w:t>/</w:t>
            </w:r>
            <w:r w:rsidR="00B86A3F">
              <w:rPr>
                <w:rFonts w:ascii="Candara" w:hAnsi="Candara"/>
                <w:bCs/>
                <w:sz w:val="24"/>
                <w:szCs w:val="24"/>
              </w:rPr>
              <w:t>xx</w:t>
            </w:r>
            <w:r w:rsidRPr="00C44306">
              <w:rPr>
                <w:rFonts w:ascii="Candara" w:hAnsi="Candara"/>
                <w:bCs/>
                <w:sz w:val="24"/>
                <w:szCs w:val="24"/>
                <w:lang w:val="id-ID"/>
              </w:rPr>
              <w:t>/202</w:t>
            </w:r>
            <w:r w:rsidR="00B86A3F">
              <w:rPr>
                <w:rFonts w:ascii="Candara" w:hAnsi="Candara"/>
                <w:bCs/>
                <w:sz w:val="24"/>
                <w:szCs w:val="24"/>
              </w:rPr>
              <w:t>2</w:t>
            </w:r>
          </w:p>
        </w:tc>
        <w:tc>
          <w:tcPr>
            <w:tcW w:w="3302" w:type="dxa"/>
            <w:vAlign w:val="center"/>
          </w:tcPr>
          <w:p w14:paraId="5E683C32" w14:textId="5C8496DF" w:rsidR="00AB0016" w:rsidRPr="00B86A3F" w:rsidRDefault="00AB0016" w:rsidP="00AB0016">
            <w:pPr>
              <w:jc w:val="center"/>
              <w:rPr>
                <w:rFonts w:ascii="Candara" w:hAnsi="Candara"/>
                <w:bCs/>
                <w:sz w:val="24"/>
                <w:szCs w:val="24"/>
              </w:rPr>
            </w:pPr>
            <w:r w:rsidRPr="00C44306">
              <w:rPr>
                <w:rFonts w:ascii="Candara" w:hAnsi="Candara"/>
                <w:bCs/>
                <w:sz w:val="24"/>
                <w:szCs w:val="24"/>
              </w:rPr>
              <w:t xml:space="preserve">Revised </w:t>
            </w:r>
            <w:r w:rsidR="00B86A3F">
              <w:rPr>
                <w:rFonts w:ascii="Candara" w:hAnsi="Candara"/>
                <w:bCs/>
                <w:sz w:val="24"/>
                <w:szCs w:val="24"/>
              </w:rPr>
              <w:t>xx</w:t>
            </w:r>
            <w:r w:rsidRPr="00C44306">
              <w:rPr>
                <w:rFonts w:ascii="Candara" w:hAnsi="Candara"/>
                <w:bCs/>
                <w:sz w:val="24"/>
                <w:szCs w:val="24"/>
                <w:lang w:val="id-ID"/>
              </w:rPr>
              <w:t>/</w:t>
            </w:r>
            <w:r w:rsidR="00B86A3F">
              <w:rPr>
                <w:rFonts w:ascii="Candara" w:hAnsi="Candara"/>
                <w:bCs/>
                <w:sz w:val="24"/>
                <w:szCs w:val="24"/>
              </w:rPr>
              <w:t>xx</w:t>
            </w:r>
            <w:r w:rsidRPr="00C44306">
              <w:rPr>
                <w:rFonts w:ascii="Candara" w:hAnsi="Candara"/>
                <w:bCs/>
                <w:sz w:val="24"/>
                <w:szCs w:val="24"/>
                <w:lang w:val="id-ID"/>
              </w:rPr>
              <w:t>/202</w:t>
            </w:r>
            <w:r w:rsidR="00B86A3F">
              <w:rPr>
                <w:rFonts w:ascii="Candara" w:hAnsi="Candara"/>
                <w:bCs/>
                <w:sz w:val="24"/>
                <w:szCs w:val="24"/>
              </w:rPr>
              <w:t>2</w:t>
            </w:r>
          </w:p>
        </w:tc>
        <w:tc>
          <w:tcPr>
            <w:tcW w:w="3302" w:type="dxa"/>
            <w:vAlign w:val="center"/>
          </w:tcPr>
          <w:p w14:paraId="5FDA2726" w14:textId="242477F4" w:rsidR="00AB0016" w:rsidRPr="00C44306" w:rsidRDefault="00AB0016" w:rsidP="00AB0016">
            <w:pPr>
              <w:jc w:val="center"/>
              <w:rPr>
                <w:rFonts w:ascii="Candara" w:hAnsi="Candara"/>
                <w:bCs/>
                <w:sz w:val="24"/>
                <w:szCs w:val="24"/>
              </w:rPr>
            </w:pPr>
            <w:r w:rsidRPr="00C44306">
              <w:rPr>
                <w:rFonts w:ascii="Candara" w:hAnsi="Candara"/>
                <w:bCs/>
                <w:sz w:val="24"/>
                <w:szCs w:val="24"/>
                <w:lang w:val="id-ID"/>
              </w:rPr>
              <w:t xml:space="preserve">Accepted </w:t>
            </w:r>
            <w:r w:rsidR="00B86A3F">
              <w:rPr>
                <w:rFonts w:ascii="Candara" w:hAnsi="Candara"/>
                <w:bCs/>
                <w:sz w:val="24"/>
                <w:szCs w:val="24"/>
              </w:rPr>
              <w:t>xx</w:t>
            </w:r>
            <w:r w:rsidRPr="00C44306">
              <w:rPr>
                <w:rFonts w:ascii="Candara" w:hAnsi="Candara"/>
                <w:bCs/>
                <w:sz w:val="24"/>
                <w:szCs w:val="24"/>
                <w:lang w:val="id-ID"/>
              </w:rPr>
              <w:t>/</w:t>
            </w:r>
            <w:r w:rsidR="00B86A3F">
              <w:rPr>
                <w:rFonts w:ascii="Candara" w:hAnsi="Candara"/>
                <w:bCs/>
                <w:sz w:val="24"/>
                <w:szCs w:val="24"/>
              </w:rPr>
              <w:t>xx</w:t>
            </w:r>
            <w:r w:rsidRPr="00C44306">
              <w:rPr>
                <w:rFonts w:ascii="Candara" w:hAnsi="Candara"/>
                <w:bCs/>
                <w:sz w:val="24"/>
                <w:szCs w:val="24"/>
                <w:lang w:val="id-ID"/>
              </w:rPr>
              <w:t>/2022</w:t>
            </w:r>
          </w:p>
        </w:tc>
      </w:tr>
      <w:bookmarkEnd w:id="0"/>
    </w:tbl>
    <w:p w14:paraId="587222C2" w14:textId="4E2C5DF7" w:rsidR="00215671" w:rsidRPr="00C44306" w:rsidRDefault="00215671" w:rsidP="00215671">
      <w:pPr>
        <w:rPr>
          <w:rFonts w:ascii="Candara" w:hAnsi="Candara"/>
          <w:sz w:val="24"/>
          <w:szCs w:val="24"/>
        </w:rPr>
        <w:sectPr w:rsidR="00215671" w:rsidRPr="00C44306" w:rsidSect="00F4000E">
          <w:headerReference w:type="even" r:id="rId8"/>
          <w:headerReference w:type="default" r:id="rId9"/>
          <w:footerReference w:type="even" r:id="rId10"/>
          <w:headerReference w:type="first" r:id="rId11"/>
          <w:footerReference w:type="first" r:id="rId12"/>
          <w:pgSz w:w="11906" w:h="16838" w:code="9"/>
          <w:pgMar w:top="851" w:right="851" w:bottom="851" w:left="1134" w:header="720" w:footer="720" w:gutter="0"/>
          <w:cols w:space="720"/>
          <w:titlePg/>
          <w:docGrid w:linePitch="360"/>
        </w:sectPr>
      </w:pPr>
    </w:p>
    <w:bookmarkEnd w:id="1"/>
    <w:p w14:paraId="06E37CB6" w14:textId="07FBFAB5" w:rsidR="004A2BD0" w:rsidRPr="00C44306" w:rsidRDefault="004A2BD0" w:rsidP="00934AC7">
      <w:pPr>
        <w:pStyle w:val="Heading"/>
      </w:pPr>
      <w:r w:rsidRPr="00C44306">
        <w:lastRenderedPageBreak/>
        <w:t>Latar belakang</w:t>
      </w:r>
    </w:p>
    <w:p w14:paraId="5A0F0882" w14:textId="65E4D1F6" w:rsidR="00867D56" w:rsidRPr="00C44306" w:rsidRDefault="00867D56" w:rsidP="00867D56">
      <w:pPr>
        <w:pStyle w:val="Paragraph"/>
        <w:rPr>
          <w:szCs w:val="24"/>
          <w:lang w:val="en-US"/>
        </w:rPr>
      </w:pPr>
      <w:r w:rsidRPr="00D74F9C">
        <w:rPr>
          <w:szCs w:val="24"/>
        </w:rPr>
        <w:t>Diperkirakan di seluruh dunia sekitar satu dari 100 anak menderita autisme. Perkiraan ini mewakili angka rata-rata, dan prevalensi yang dilaporkan bervariasi secara substansial di seluruh penelitian. Beberapa penelitian yang terkontrol dengan baik, bagaimanapun, melaporkan angka yang jauh lebih tinggi. Prevalensi autisme di banyak negara berpenghasilan rendah dan menengah tidak diketahui</w:t>
      </w:r>
      <w:r w:rsidR="00B86A3F" w:rsidRPr="00D74F9C">
        <w:rPr>
          <w:szCs w:val="24"/>
          <w:lang w:val="en-US"/>
        </w:rPr>
        <w:t xml:space="preserve"> </w:t>
      </w:r>
      <w:r w:rsidR="00B86A3F" w:rsidRPr="00D74F9C">
        <w:rPr>
          <w:szCs w:val="24"/>
          <w:lang w:val="en-US"/>
        </w:rPr>
        <w:fldChar w:fldCharType="begin" w:fldLock="1"/>
      </w:r>
      <w:r w:rsidR="00B86A3F" w:rsidRPr="00D74F9C">
        <w:rPr>
          <w:szCs w:val="24"/>
          <w:lang w:val="en-US"/>
        </w:rPr>
        <w:instrText>ADDIN CSL_CITATION {"citationItems":[{"id":"ITEM-1","itemData":{"DOI":"10.1002/aur.2696","ISSN":"19393806","PMID":"35238171","abstract":"Prevalence estimates of autism are essential for informing public policy, raising awareness, and developing research priorities. Using a systematic review, we synthesized estimates of the prevalence of autism worldwide. We examined factors accounting for variability in estimates and critically reviewed evidence relevant for hypotheses about biological or social determinants (viz., biological sex, sociodemographic status, ethnicity/race, and nativity) potentially modifying prevalence estimates of autism. We performed the search in November 2021 within Medline for studies estimating autism prevalence, published since our last systematic review in 2012. Data were extracted by two independent researchers. Since 2012, 99 estimates from 71 studies were published indicating a global autism prevalence that ranges within and across regions, with a median prevalence of 100/10,000 (range: 1.09/10,000 to 436.0/10,000). The median male-to-female ratio was 4.2. The median percentage of autism cases with co-occurring intellectual disability was 33.0%. Estimates varied, likely reflecting complex and dynamic interactions between patterns of community awareness, service capacity, help seeking, and sociodemographic factors. A limitation of this review is that synthesizing methodological features precludes a quality appraisal of studies. Our findings reveal an increase in measured autism prevalence globally, reflecting the combined effects of multiple factors including the increase in community awareness and public health response globally, progress in case identification and definition, and an increase in community capacity. Hypotheses linking factors that increase the likelihood of developing autism with variations in prevalence will require research with large, representative samples and comparable autism diagnostic criteria and case-finding methods in diverse world regions over time. Lay Summary: We reviewed studies of the prevalence of autism worldwide, considering the impact of geographic, ethnic, and socioeconomic factors on prevalence estimates. Approximately 1/100 children are diagnosed with autism spectrum disorder around the world. Prevalence estimates increased over time and varied greatly within and across sociodemographic groups. These findings reflect changes in the definition of autism and differences in the methodology and contexts of prevalence studies.","author":[{"dropping-particle":"","family":"Zeidan","given":"Jinan","non-dropping-particle":"","parse-names":false,"suffix":""},{"dropping-particle":"","family":"Fombonne","given":"Eric","non-dropping-particle":"","parse-names":false,"suffix":""},{"dropping-particle":"","family":"Scorah","given":"Julie","non-dropping-particle":"","parse-names":false,"suffix":""},{"dropping-particle":"","family":"Ibrahim","given":"Alaa","non-dropping-particle":"","parse-names":false,"suffix":""},{"dropping-particle":"","family":"Durkin","given":"Maureen S.","non-dropping-particle":"","parse-names":false,"suffix":""},{"dropping-particle":"","family":"Saxena","given":"Shekhar","non-dropping-particle":"","parse-names":false,"suffix":""},{"dropping-particle":"","family":"Yusuf","given":"Afiqah","non-dropping-particle":"","parse-names":false,"suffix":""},{"dropping-particle":"","family":"Shih","given":"Andy","non-dropping-particle":"","parse-names":false,"suffix":""},{"dropping-particle":"","family":"Elsabbagh","given":"Mayada","non-dropping-particle":"","parse-names":false,"suffix":""}],"container-title":"Autism Research","id":"ITEM-1","issue":"5","issued":{"date-parts":[["2022"]]},"page":"778-790","title":"Global prevalence of autism: A systematic review update","type":"article-journal","volume":"15"},"uris":["http://www.mendeley.com/documents/?uuid=3b4bb953-5509-4d0d-8a15-33100a135459"]}],"mendeley":{"formattedCitation":"(Zeidan et al., 2022)","plainTextFormattedCitation":"(Zeidan et al., 2022)","previouslyFormattedCitation":"(Zeidan et al., 2022)"},"properties":{"noteIndex":0},"schema":"https://github.com/citation-style-language/schema/raw/master/csl-citation.json"}</w:instrText>
      </w:r>
      <w:r w:rsidR="00B86A3F" w:rsidRPr="00D74F9C">
        <w:rPr>
          <w:szCs w:val="24"/>
          <w:lang w:val="en-US"/>
        </w:rPr>
        <w:fldChar w:fldCharType="separate"/>
      </w:r>
      <w:r w:rsidR="00B86A3F" w:rsidRPr="00D74F9C">
        <w:rPr>
          <w:noProof/>
          <w:szCs w:val="24"/>
          <w:lang w:val="en-US"/>
        </w:rPr>
        <w:t>(Zeidan et al., 2022)</w:t>
      </w:r>
      <w:r w:rsidR="00B86A3F" w:rsidRPr="00D74F9C">
        <w:rPr>
          <w:szCs w:val="24"/>
          <w:lang w:val="en-US"/>
        </w:rPr>
        <w:fldChar w:fldCharType="end"/>
      </w:r>
      <w:r w:rsidRPr="00D74F9C">
        <w:rPr>
          <w:szCs w:val="24"/>
        </w:rPr>
        <w:t>.</w:t>
      </w:r>
      <w:r w:rsidRPr="00C44306">
        <w:rPr>
          <w:szCs w:val="24"/>
          <w:lang w:val="en-US"/>
        </w:rPr>
        <w:t xml:space="preserve"> </w:t>
      </w:r>
    </w:p>
    <w:p w14:paraId="0DC639FF" w14:textId="77777777" w:rsidR="00867D56" w:rsidRPr="00C44306" w:rsidRDefault="00867D56" w:rsidP="00867D56">
      <w:pPr>
        <w:jc w:val="both"/>
        <w:rPr>
          <w:rFonts w:ascii="Candara" w:hAnsi="Candara"/>
          <w:sz w:val="24"/>
          <w:szCs w:val="24"/>
        </w:rPr>
      </w:pPr>
      <w:r w:rsidRPr="00C44306">
        <w:rPr>
          <w:rFonts w:ascii="Candara" w:hAnsi="Candara"/>
          <w:sz w:val="24"/>
          <w:szCs w:val="24"/>
        </w:rPr>
        <w:tab/>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{"citationItems":[{"id":"ITEM-1","itemData":{"DOI":"10.31934/mppki.v2i1.522","abstract":"Autism syndrome dysorder (ASD) atau lebih dikenal dengan autis adalah ganguan perkembangan nerobiologi berat yang terjadi pada anak sehingga menimbulkan masalah pada anak untuk berkomunikasi dan berelasi (berhubungan) dengan lingkungannya. Autis ditandai dengan adanya gangguan dan keterlambatan dalam bidang kognitif, bahasa, perilaku dan interaksi social. Jumlah anak yang terkena autis semakin hari semakin meningkat pesat dan akan semakin menghawatirkan, baik bagi orang tua, masyarakat maupun pemerintah. Penelitian ini bertujuan untuk mengetahui faktor risiko penyebab timbulnya autis pada anak usia 0-14 tahun di Kota Palu. Jenis penelitian case control study. Populasi pada penelitian ini semua anak usia 0-14 tahun yang berada di Kota Palu dan sampel penelitian adalah anak yang melakukan terapi di Rumah Sakit Umum Daerah Madani Kota Palu. Penelitian dimulai pada bulan Januari 2018.Teknik pengambilan sampel dengan total sampling yaitu mengambil semua anak usia 0-14 tahun untuk kasus dan kontrol yang memenuhi kriteria inklusi dan eksklusi. Hasil analisis bivariat menunjukkan asupan makanan (OR=35,13;95%CI 4,43-1513,85), riwayat kehamilan (OR=2,94;95%CI 0,80-7,87), riwayat persalinan (OR=4,05;95%CI 1,21-14,15), kejang demam (OR=3,24;95%CI 0,87-13,47), dan pengetahuan ibu (OR=4,05;95%CI 1,21-14,2) berhubungan signifikan dengan kejadian autis. Kesimpulan: asupan makan, riwayat kehamilan, riwayat persalinan, kejang demam dan pengetahuan ibu merupakan faktor risiko autis pada balita. Saran diharapkan kepada orang tua utamanya ibu untuk lebih memperhatikan asupan makan saat hamil, menyusui dan rutin memeriksakan kehamilannya ke puskesmas serta senantiasa memperhatikan perkembangan anak balitanya sehingga dapat mengetahui dan mencegah sedini mungkin risiko yang dapat me-nyebabkan autis pada anak.","author":[{"dropping-particle":"","family":"Baculu","given":"Eka Prasetia Hati and","non-dropping-particle":"","parse-names":false,"suffix":""},{"dropping-particle":"","family":"Andri","given":"Mohamad","non-dropping-particle":"","parse-names":false,"suffix":""}],"container-title":"MPPKI (Media Publikasi Promosi Kesehatan Indonesia): The Indonesian Journal of Health Promotion","id":"ITEM-1","issue":"1","issued":{"date-parts":[["2019"]]},"page":"5-11","title":"Faktor Risiko Autis Untuk Mengurangi Generasi Autis Anak Indonesia","type":"article-journal","volume":"2"},"uris":["http://www.mendeley.com/documents/?uuid=c2ba0464-dfba-44ba-aa5b-d335c127d189"]}],"mendeley":{"formattedCitation":"(Baculu &amp; Andri, 2019)","manualFormatting":"Baculu and Andri (2019)","plainTextFormattedCitation":"(Baculu &amp; Andri, 2019)","previouslyFormattedCitation":"(Baculu &amp; Andri, 2019)"},"properties":{"noteIndex":0},"schema":"https://github.com/citation-style-language/schema/raw/master/csl-citation.json"}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 xml:space="preserve">Baculu and Andri </w:t>
      </w:r>
      <w:r w:rsidRPr="00C44306">
        <w:rPr>
          <w:rFonts w:ascii="Candara" w:hAnsi="Candara"/>
          <w:noProof/>
          <w:sz w:val="24"/>
          <w:szCs w:val="24"/>
          <w:lang w:val="en-US"/>
        </w:rPr>
        <w:t>(</w:t>
      </w:r>
      <w:r w:rsidRPr="00C44306">
        <w:rPr>
          <w:rFonts w:ascii="Candara" w:hAnsi="Candara"/>
          <w:noProof/>
          <w:sz w:val="24"/>
          <w:szCs w:val="24"/>
        </w:rPr>
        <w:t>2019)</w:t>
      </w:r>
      <w:r w:rsidRPr="00C44306">
        <w:rPr>
          <w:rFonts w:ascii="Candara" w:hAnsi="Candara"/>
          <w:sz w:val="24"/>
          <w:szCs w:val="24"/>
        </w:rPr>
        <w:fldChar w:fldCharType="end"/>
      </w:r>
      <w:r w:rsidRPr="00C44306">
        <w:rPr>
          <w:rFonts w:ascii="Candara" w:hAnsi="Candara"/>
          <w:sz w:val="24"/>
          <w:szCs w:val="24"/>
        </w:rPr>
        <w:t>, mengatakan prevalensi autis di dunia saat ini mencapai 15-20 kasus per 10.000 anak atau berkisar 0,l5-0,20% dari total anak.  Berdasarkan rilis BKKBN pada 8 Februari 2019, angka kelahiran di Indonesia mencapai 4,2 - 4,8 juta per tahun. Walaupun belum ada data resmi dan akurat mengenai jumlah anak ASD yang sesungguhnya di Indonesia, tetapi berdasarkan data dari BKKBN tersebut maka dapat diperkirakan anak yang mengalami autis di Indonesia bertambah 6300 -7200 anak per tahunnya.</w:t>
      </w:r>
    </w:p>
    <w:p w14:paraId="08ABAC27" w14:textId="357E8028" w:rsidR="00867D56" w:rsidRDefault="00867D56" w:rsidP="00867D56">
      <w:pPr>
        <w:ind w:firstLine="567"/>
        <w:jc w:val="both"/>
        <w:rPr>
          <w:rFonts w:ascii="Candara" w:hAnsi="Candara"/>
          <w:sz w:val="24"/>
          <w:szCs w:val="24"/>
          <w:lang w:val="en-US"/>
        </w:rPr>
      </w:pPr>
      <w:r w:rsidRPr="00C44306">
        <w:rPr>
          <w:rFonts w:ascii="Candara" w:hAnsi="Candara"/>
          <w:sz w:val="24"/>
          <w:szCs w:val="24"/>
        </w:rPr>
        <w:t>Autisme, atau Autism Spectrum Disorders (ASD), mengacu pada berbagai kondisi seseorang yang ditandai dengan kesulitan dalam keterampilan sosial, perilaku berulang, ucapan dan komunikasi nonverbal. Gangguan ASD diartikan sebagai suatu kondisi dimana anak memiliki gangguan perkembangan yang kompleks melibatkan keterlambatan serta masalah dalam interaksi sosial, bahasa, dan berbagai kemampuan emosional, kognitif, motorik, dan sensorik (DSM 5). Indikator autisme biasanya muncul pada usia 2 tahun atau 3 tahun. Beberapa keterlambatan perkembangan terkait dapat muncul lebih awal, dan seringkali, dapat didiagnosis sejak 18 bulan (DSM IV-TR).</w:t>
      </w:r>
      <w:r w:rsidRPr="00C44306">
        <w:rPr>
          <w:rFonts w:ascii="Candara" w:hAnsi="Candara"/>
          <w:sz w:val="24"/>
          <w:szCs w:val="24"/>
          <w:lang w:val="en-US"/>
        </w:rPr>
        <w:t xml:space="preserve"> </w:t>
      </w:r>
      <w:r w:rsidRPr="00D74F9C">
        <w:rPr>
          <w:rFonts w:ascii="Candara" w:hAnsi="Candara"/>
          <w:sz w:val="24"/>
          <w:szCs w:val="24"/>
          <w:lang w:val="en-US"/>
        </w:rPr>
        <w:t>Autisme (atau gangguan spektrum autisme, ASD) didefinisikan</w:t>
      </w:r>
      <w:r w:rsidR="00185EB2" w:rsidRPr="00D74F9C">
        <w:rPr>
          <w:rFonts w:ascii="Candara" w:hAnsi="Candara"/>
          <w:sz w:val="24"/>
          <w:szCs w:val="24"/>
          <w:lang w:val="en-US"/>
        </w:rPr>
        <w:t xml:space="preserve"> untuk </w:t>
      </w:r>
      <w:r w:rsidR="00185EB2" w:rsidRPr="00D74F9C">
        <w:rPr>
          <w:rFonts w:ascii="Candara" w:hAnsi="Candara"/>
          <w:sz w:val="24"/>
          <w:szCs w:val="24"/>
        </w:rPr>
        <w:t xml:space="preserve">menggambarkan </w:t>
      </w:r>
      <w:r w:rsidR="00185EB2" w:rsidRPr="00D74F9C">
        <w:rPr>
          <w:rFonts w:ascii="Candara" w:hAnsi="Candara"/>
          <w:sz w:val="24"/>
          <w:szCs w:val="24"/>
        </w:rPr>
        <w:t>individu dengan kombinasi spesifik gangguan dalam komunikasi sosial dan perilaku berulang, minat yang sangat terbatas dan / atau perilaku sensorik yang dimulai sejak awal kehidupan</w:t>
      </w:r>
      <w:r w:rsidR="00B86A3F" w:rsidRPr="00D74F9C">
        <w:rPr>
          <w:rFonts w:ascii="Candara" w:hAnsi="Candara"/>
          <w:sz w:val="24"/>
          <w:szCs w:val="24"/>
          <w:lang w:val="en-US"/>
        </w:rPr>
        <w:t xml:space="preserve"> </w:t>
      </w:r>
      <w:r w:rsidR="00B86A3F" w:rsidRPr="00D74F9C">
        <w:rPr>
          <w:rFonts w:ascii="Candara" w:hAnsi="Candara"/>
          <w:sz w:val="24"/>
          <w:szCs w:val="24"/>
          <w:lang w:val="en-US"/>
        </w:rPr>
        <w:fldChar w:fldCharType="begin" w:fldLock="1"/>
      </w:r>
      <w:r w:rsidR="00B86A3F" w:rsidRPr="00D74F9C">
        <w:rPr>
          <w:rFonts w:ascii="Candara" w:hAnsi="Candara"/>
          <w:sz w:val="24"/>
          <w:szCs w:val="24"/>
          <w:lang w:val="en-US"/>
        </w:rPr>
        <w:instrText>ADDIN CSL_CITATION {"citationItems":[{"id":"ITEM-1","itemData":{"DOI":"10.1038/s41572-019-0138-4","ISBN":"0123456789","ISSN":"2056676X","PMID":"31949163","abstract":"Autism spectrum disorder is a construct used to describe individuals with a specific combination of impairments in social communication and repetitive behaviours, highly restricted interests and/or sensory behaviours beginning early in life. The worldwide prevalence of autism is just under 1%, but estimates are higher in high-income countries. Although gross brain pathology is not characteristic of autism, subtle anatomical and functional differences have been observed in post-mortem, neuroimaging and electrophysiological studies. Initially, it was hoped that accurate measurement of behavioural phenotypes would lead to specific genetic subtypes, but genetic findings have mainly applied to heterogeneous groups that are not specific to autism. Psychosocial interventions in children can improve specific behaviours, such as joint attention, language and social engagement, that may affect further development and could reduce symptom severity. However, further research is necessary to identify the long-term needs of people with autism, and treatments and the mechanisms behind them that could result in improved independence and quality of life over time. Families are often the major source of support for people with autism throughout much of life and need to be considered, along with the perspectives of autistic individuals, in both research and practice.","author":[{"dropping-particle":"","family":"Lord","given":"Catherine","non-dropping-particle":"","parse-names":false,"suffix":""},{"dropping-particle":"","family":"Brugha","given":"Traolach S.","non-dropping-particle":"","parse-names":false,"suffix":""},{"dropping-particle":"","family":"Charman","given":"Tony","non-dropping-particle":"","parse-names":false,"suffix":""},{"dropping-particle":"","family":"Cusack","given":"James","non-dropping-particle":"","parse-names":false,"suffix":""},{"dropping-particle":"","family":"Dumas","given":"Guillaume","non-dropping-particle":"","parse-names":false,"suffix":""},{"dropping-particle":"","family":"Frazier","given":"Thomas","non-dropping-particle":"","parse-names":false,"suffix":""},{"dropping-particle":"","family":"Jones","given":"Emily J.H.","non-dropping-particle":"","parse-names":false,"suffix":""},{"dropping-particle":"","family":"Jones","given":"Rebecca M.","non-dropping-particle":"","parse-names":false,"suffix":""},{"dropping-particle":"","family":"Pickles","given":"Andrew","non-dropping-particle":"","parse-names":false,"suffix":""},{"dropping-particle":"","family":"State","given":"Matthew W.","non-dropping-particle":"","parse-names":false,"suffix":""},{"dropping-particle":"","family":"Taylor","given":"Julie Lounds","non-dropping-particle":"","parse-names":false,"suffix":""},{"dropping-particle":"","family":"Veenstra-VanderWeele","given":"Jeremy","non-dropping-particle":"","parse-names":false,"suffix":""}],"container-title":"Nature Reviews Disease Primers","id":"ITEM-1","issue":"1","issued":{"date-parts":[["2020"]]},"publisher":"Springer US","title":"Autism spectrum disorder","type":"article-journal","volume":"6"},"uris":["http://www.mendeley.com/documents/?uuid=1878ccdc-d497-4ad2-85e3-7b58666982d6"]}],"mendeley":{"formattedCitation":"(Lord et al., 2020)","plainTextFormattedCitation":"(Lord et al., 2020)"},"properties":{"noteIndex":0},"schema":"https://github.com/citation-style-language/schema/raw/master/csl-citation.json"}</w:instrText>
      </w:r>
      <w:r w:rsidR="00B86A3F" w:rsidRPr="00D74F9C">
        <w:rPr>
          <w:rFonts w:ascii="Candara" w:hAnsi="Candara"/>
          <w:sz w:val="24"/>
          <w:szCs w:val="24"/>
          <w:lang w:val="en-US"/>
        </w:rPr>
        <w:fldChar w:fldCharType="separate"/>
      </w:r>
      <w:r w:rsidR="00B86A3F" w:rsidRPr="00D74F9C">
        <w:rPr>
          <w:rFonts w:ascii="Candara" w:hAnsi="Candara"/>
          <w:noProof/>
          <w:sz w:val="24"/>
          <w:szCs w:val="24"/>
          <w:lang w:val="en-US"/>
        </w:rPr>
        <w:t>(Lord et al., 2020)</w:t>
      </w:r>
      <w:r w:rsidR="00B86A3F" w:rsidRPr="00D74F9C">
        <w:rPr>
          <w:rFonts w:ascii="Candara" w:hAnsi="Candara"/>
          <w:sz w:val="24"/>
          <w:szCs w:val="24"/>
          <w:lang w:val="en-US"/>
        </w:rPr>
        <w:fldChar w:fldCharType="end"/>
      </w:r>
      <w:r w:rsidR="00185EB2" w:rsidRPr="00D74F9C">
        <w:rPr>
          <w:rFonts w:ascii="Candara" w:hAnsi="Candara"/>
          <w:sz w:val="24"/>
          <w:szCs w:val="24"/>
        </w:rPr>
        <w:t>.</w:t>
      </w:r>
      <w:r w:rsidRPr="00C44306">
        <w:rPr>
          <w:rFonts w:ascii="Candara" w:hAnsi="Candara"/>
          <w:sz w:val="24"/>
          <w:szCs w:val="24"/>
          <w:lang w:val="en-US"/>
        </w:rPr>
        <w:t xml:space="preserve"> </w:t>
      </w:r>
    </w:p>
    <w:p w14:paraId="3CF816B4" w14:textId="77777777" w:rsidR="00867D56" w:rsidRPr="00C44306" w:rsidRDefault="00867D56" w:rsidP="00867D56">
      <w:pPr>
        <w:pStyle w:val="Paragraph"/>
        <w:rPr>
          <w:szCs w:val="24"/>
          <w:lang w:val="en-US"/>
        </w:rPr>
      </w:pPr>
      <w:r w:rsidRPr="00C44306">
        <w:rPr>
          <w:szCs w:val="24"/>
        </w:rPr>
        <w:t xml:space="preserve">Gangguan spektrum autisme (ASDs, OMIM 209850) menggambarkan berbagai perilaku yang melibatkan berbagai tingkat gangguan perkembangan bahasa, sosialisasi, dan minat. Individu dengan autisme, atau gangguan autistik, pada akhir spektrum yang parah, memiliki temuan sebelum usia 3 tahun dalam tiga kategori: gangguan interaksi sosial timbal balik, gangguan komunikasi, dan perilaku terbatas, berulang, atau stereotip </w:t>
      </w:r>
      <w:r w:rsidRPr="00C44306">
        <w:rPr>
          <w:szCs w:val="24"/>
        </w:rPr>
        <w:fldChar w:fldCharType="begin" w:fldLock="1"/>
      </w:r>
      <w:r w:rsidRPr="00C44306">
        <w:rPr>
          <w:szCs w:val="24"/>
        </w:rPr>
        <w:instrText>ADDIN CSL_CITATION {"citationItems":[{"id":"ITEM-1","itemData":{"DOI":"10.1097/GIM.0b013e3181f0c5f3","ISSN":"10983600","PMID":"20808228","abstract":"Purpose: Autism spectrum disorders represent a range of neurodevelopmental disorders that have been shown to have a strong genetic etiological component. Microarray-based comparative genomic hybridization and other molecular cytogenetic techniques are discovering an increasing number of copy number variations in individuals with autism spectrum disorder. Methods: We examined the yield of abnormal microarray-based comparative genomic hybridization findings in our laboratory for individuals referred for testing for autism spectrum disorder. We also examined the presence of autistic features among 151 additional individuals who were referred for microarray-based comparative genomic hybridization testing for indications other than autism spectrum disorder but had genomic alterations overlapping those found in cases referred for autism spectrum disorder. Results: We identified 1461 individuals referred for testing for autism spectrum disorder, with likely significant abnormalities reported in approximately 11.6% of individuals analyzed with whole-genome arrays. These abnormalities include alterations that encompass novel candidate genes such as SNTG2, SOX5, HFE, and TRIP38. A minority of individuals with overlapping abnormalities (19%) had autistic features, and many of the copy number variations identified in our study are inherited (69% among those found in individuals with autism spectrum disorder). Conclusions: Our results suggest these copy number variations are one of multiple factors contributing to the development of an autism spectrum disorder phenotype. Additionally, the broad phenotypic spectrum of the patients with these copy number variations suggests that these copy number variations are not autism spectrum disorder-specific but likely more generally impair neurodevelopment. © 2010 Lippincott Williams &amp; Wilkins.","author":[{"dropping-particle":"","family":"Rosenfeld","given":"Jill A.","non-dropping-particle":"","parse-names":false,"suffix":""},{"dropping-particle":"","family":"Ballif","given":"Blake C.","non-dropping-particle":"","parse-names":false,"suffix":""},{"dropping-particle":"","family":"Torchia","given":"Beth S.","non-dropping-particle":"","parse-names":false,"suffix":""},{"dropping-particle":"","family":"Sahoo","given":"Trilochan","non-dropping-particle":"","parse-names":false,"suffix":""},{"dropping-particle":"","family":"Ravnan","given":"J. Britt","non-dropping-particle":"","parse-names":false,"suffix":""},{"dropping-particle":"","family":"Schultz","given":"Roger","non-dropping-particle":"","parse-names":false,"suffix":""},{"dropping-particle":"","family":"Lamb","given":"Allen","non-dropping-particle":"","parse-names":false,"suffix":""},{"dropping-particle":"","family":"Bejjani","given":"Bassem A.","non-dropping-particle":"","parse-names":false,"suffix":""},{"dropping-particle":"","family":"Shaffer","given":"Lisa G.","non-dropping-particle":"","parse-names":false,"suffix":""}],"container-title":"Genetics in Medicine","id":"ITEM-1","issue":"11","issued":{"date-parts":[["2010"]]},"page":"694-702","publisher":"Elsevier Masson SAS","title":"Copy number variations associated with autism spectrum disorders contribute to a spectrum of neurodevelopmental disorders","type":"article-journal","volume":"12"},"uris":["http://www.mendeley.com/documents/?uuid=a1c85114-47da-40cf-aeeb-06fd82333499"]}],"mendeley":{"formattedCitation":"(Rosenfeld et al., 2010)","plainTextFormattedCitation":"(Rosenfeld et al., 2010)","previouslyFormattedCitation":"(Rosenfeld et al., 2010)"},"properties":{"noteIndex":0},"schema":"https://github.com/citation-style-language/schema/raw/master/csl-citation.json"}</w:instrText>
      </w:r>
      <w:r w:rsidRPr="00C44306">
        <w:rPr>
          <w:szCs w:val="24"/>
        </w:rPr>
        <w:fldChar w:fldCharType="separate"/>
      </w:r>
      <w:r w:rsidRPr="00C44306">
        <w:rPr>
          <w:noProof/>
          <w:szCs w:val="24"/>
        </w:rPr>
        <w:t>(Rosenfeld et al., 2010)</w:t>
      </w:r>
      <w:r w:rsidRPr="00C44306">
        <w:rPr>
          <w:szCs w:val="24"/>
        </w:rPr>
        <w:fldChar w:fldCharType="end"/>
      </w:r>
      <w:r w:rsidRPr="00C44306">
        <w:rPr>
          <w:szCs w:val="24"/>
        </w:rPr>
        <w:t>. Usia saat diagnosis ASD berkisar antara 3 hingga 6 tahun, tetapi banyak bukti yang menunjukkan bahwa diagnosis pada tahun kedua kehidupan dimungkinkan pada beberapa anak. Diagnosis dini akan mengarah pada intervensi berbasis perilaku, yang dikaitkan dengan perbaikan di bidang utama misalnya perbaikan di perilaku sosial dan komunikasi. Terapi yang dapat diberikan pada anak autisme antara lain terapi bicara untuk perbaikan komunikasi. Terapi bicara adalah usaha mengubah kebiasaan dalam berbicara dengan menempatkan anak dalam situasi agar mau latihan berbicara. Terapi bicara harus dilakukan secara terus menerus dan cara paling efektif untuk melakukannya adalah dengan bimbingan keluarga terdekat misalnya orangtua yang sehari hari hidup bersama anak ASD. Agar hasil terapi ini berjalan baik, maka orangtua harus dilatih. Pelatihan yang diberikan kepada orangtua atau keluarga dekat dikaitkan dengan psikoedukasi.</w:t>
      </w:r>
      <w:r w:rsidRPr="00C44306">
        <w:rPr>
          <w:szCs w:val="24"/>
          <w:lang w:val="en-US"/>
        </w:rPr>
        <w:t xml:space="preserve"> </w:t>
      </w:r>
    </w:p>
    <w:p w14:paraId="148BDC9F" w14:textId="77777777" w:rsidR="00867D56" w:rsidRPr="00C44306" w:rsidRDefault="00867D56" w:rsidP="00867D56">
      <w:pPr>
        <w:pStyle w:val="Paragraph"/>
        <w:rPr>
          <w:szCs w:val="24"/>
        </w:rPr>
      </w:pPr>
      <w:r w:rsidRPr="00C44306">
        <w:rPr>
          <w:rFonts w:eastAsia="Times New Roman" w:cs="Times New Roman"/>
          <w:szCs w:val="24"/>
          <w:lang w:val="en-ID"/>
        </w:rPr>
        <w:t xml:space="preserve">Menurut </w:t>
      </w:r>
      <w:r w:rsidRPr="00C44306">
        <w:rPr>
          <w:rFonts w:eastAsia="Times New Roman" w:cs="Times New Roman"/>
          <w:szCs w:val="24"/>
          <w:lang w:val="en-ID"/>
        </w:rPr>
        <w:fldChar w:fldCharType="begin" w:fldLock="1"/>
      </w:r>
      <w:r w:rsidRPr="00C44306">
        <w:rPr>
          <w:rFonts w:eastAsia="Times New Roman" w:cs="Times New Roman"/>
          <w:szCs w:val="24"/>
          <w:lang w:val="en-ID"/>
        </w:rPr>
        <w:instrText>ADDIN CSL_CITATION {"citationItems":[{"id":"ITEM-1","itemData":{"DOI":"10.30872/psikostudia.v10i2.5697","ISSN":"2302-2582","abstract":"Bukan hal yang lumrah ketika seorang ibu melakukan kekerasan kepada anaknya sendiri. hal ini merupakan salah satu dampak dari parenting stress, yaitu kondisi psikologis yang terjadi ketika ibu tidak bisa beradaptasi dengan perannya sebagai seorang ibu. Penelitian bertujuan untuk melihat perbedaan parenting stress pada ibu ditinjau dari status pekerjaan, status ekonomi dan bantuan pengasuhan. Populasi penelitian adalah ibu yang memiliki anak dengan sampel berjumlah 417 responden. Penelitian menggunakan teknik sampling purposive, dimana sampel dipilih berdasar kriteria; ibu yang memiliki minimal satu anak, bekerja maupun tidak bekerja, berstatus ekonomi tinggi, sedang, maupun rendah, mendapat bantuan atau tidak dalam mengasuh anak, tinggal di Jabodetabek.  Analisis data menggunakan uji t dan anava dua jalur, menunjukkan hasil: 1) Tidak ada perbedaan parenting stress antara ibu yang bekerja dan tidak bekerja. 2) Ada perbedaan parenting stress antara status ekonomi tinggi, sedang dan rendah. 3) Tidak ada perbedaan parenting stress berdasar bantuan pengasuhan.","author":[{"dropping-particle":"","family":"Fitriani","given":"Yulia","non-dropping-particle":"","parse-names":false,"suffix":""},{"dropping-particle":"","family":"Gina","given":"Fathana","non-dropping-particle":"","parse-names":false,"suffix":""},{"dropping-particle":"","family":"Perdhana","given":"Timorora Sandha","non-dropping-particle":"","parse-names":false,"suffix":""}],"container-title":"Psikostudia : Jurnal Psikologi","id":"ITEM-1","issue":"2","issued":{"date-parts":[["2021"]]},"page":"98","title":"Gambaran Parenting Stress Pada Ibu Ditinjau Dari Status Pekerjaan dan Ekonomi Serta Bantuan Pengasuhan","type":"article-journal","volume":"10"},"uris":["http://www.mendeley.com/documents/?uuid=ff2887d4-49cc-4490-b07a-f95df846a4b6"]}],"mendeley":{"formattedCitation":"(Fitriani et al., 2021)","manualFormatting":"Fitriani, Gina, and Perdhana (2021)","plainTextFormattedCitation":"(Fitriani et al., 2021)","previouslyFormattedCitation":"(Fitriani et al., 2021)"},"properties":{"noteIndex":0},"schema":"https://github.com/citation-style-language/schema/raw/master/csl-citation.json"}</w:instrText>
      </w:r>
      <w:r w:rsidRPr="00C44306">
        <w:rPr>
          <w:rFonts w:eastAsia="Times New Roman" w:cs="Times New Roman"/>
          <w:szCs w:val="24"/>
          <w:lang w:val="en-ID"/>
        </w:rPr>
        <w:fldChar w:fldCharType="separate"/>
      </w:r>
      <w:r w:rsidRPr="00C44306">
        <w:rPr>
          <w:rFonts w:eastAsia="Times New Roman" w:cs="Times New Roman"/>
          <w:noProof/>
          <w:szCs w:val="24"/>
          <w:lang w:val="en-ID"/>
        </w:rPr>
        <w:t>Fitriani, Gina, and Perdhana (2021)</w:t>
      </w:r>
      <w:r w:rsidRPr="00C44306">
        <w:rPr>
          <w:rFonts w:eastAsia="Times New Roman" w:cs="Times New Roman"/>
          <w:szCs w:val="24"/>
          <w:lang w:val="en-ID"/>
        </w:rPr>
        <w:fldChar w:fldCharType="end"/>
      </w:r>
      <w:r w:rsidRPr="00C44306">
        <w:rPr>
          <w:rFonts w:eastAsia="Times New Roman" w:cs="Times New Roman"/>
          <w:szCs w:val="24"/>
          <w:lang w:val="en-ID"/>
        </w:rPr>
        <w:t xml:space="preserve">, </w:t>
      </w:r>
      <w:r w:rsidRPr="00C44306">
        <w:rPr>
          <w:szCs w:val="24"/>
          <w:lang w:val="en-US"/>
        </w:rPr>
        <w:t>seorang ibu harus beradaptasi dengan perannya sebagai seorang ibu untuk menghindari parenting stress</w:t>
      </w:r>
      <w:r w:rsidRPr="00C44306">
        <w:rPr>
          <w:szCs w:val="24"/>
        </w:rPr>
        <w:t>. Orangtua yang memiliki anak dengan ASD</w:t>
      </w:r>
      <w:r w:rsidRPr="00C44306">
        <w:rPr>
          <w:szCs w:val="24"/>
          <w:lang w:val="en-US"/>
        </w:rPr>
        <w:t xml:space="preserve"> secara </w:t>
      </w:r>
      <w:r w:rsidRPr="00C44306">
        <w:rPr>
          <w:szCs w:val="24"/>
          <w:lang w:val="en-US"/>
        </w:rPr>
        <w:lastRenderedPageBreak/>
        <w:t>logika</w:t>
      </w:r>
      <w:r w:rsidRPr="00C44306">
        <w:rPr>
          <w:szCs w:val="24"/>
        </w:rPr>
        <w:t xml:space="preserve"> akan melakukan aktivitas ekstra dalam penanganan anak</w:t>
      </w:r>
      <w:r w:rsidRPr="00C44306">
        <w:rPr>
          <w:szCs w:val="24"/>
          <w:lang w:val="en-US"/>
        </w:rPr>
        <w:t xml:space="preserve"> untuk menghindari parenting stress.</w:t>
      </w:r>
      <w:r w:rsidRPr="00C44306">
        <w:rPr>
          <w:szCs w:val="24"/>
        </w:rPr>
        <w:t xml:space="preserve"> </w:t>
      </w:r>
      <w:r w:rsidRPr="00C44306">
        <w:rPr>
          <w:szCs w:val="24"/>
          <w:lang w:val="en-US"/>
        </w:rPr>
        <w:t>N</w:t>
      </w:r>
      <w:r w:rsidRPr="00C44306">
        <w:rPr>
          <w:szCs w:val="24"/>
        </w:rPr>
        <w:t xml:space="preserve">amun banyak orangtua yang tidak melakukan tindakan apapun karena kekurangan informasi mengenai penyebab dan langkah apa yang harus dilakukan sebagai orang tua. Akibatnya banyak orang tua yang membiarkan kondisi anak mereka dan menggangap kondisi ASD sebagai hal lumrah. </w:t>
      </w:r>
    </w:p>
    <w:p w14:paraId="549B8272" w14:textId="77777777" w:rsidR="00867D56" w:rsidRPr="00C44306" w:rsidRDefault="00867D56" w:rsidP="00867D56">
      <w:pPr>
        <w:pStyle w:val="NormalWeb"/>
        <w:spacing w:before="0" w:beforeAutospacing="0" w:after="0" w:afterAutospacing="0"/>
        <w:ind w:firstLine="720"/>
        <w:jc w:val="both"/>
        <w:rPr>
          <w:rFonts w:ascii="Candara" w:hAnsi="Candara"/>
        </w:rPr>
      </w:pPr>
      <w:r w:rsidRPr="00C44306">
        <w:rPr>
          <w:rFonts w:ascii="Candara" w:hAnsi="Candara"/>
          <w:lang w:val="id-ID"/>
        </w:rPr>
        <w:fldChar w:fldCharType="begin" w:fldLock="1"/>
      </w:r>
      <w:r w:rsidRPr="00C44306">
        <w:rPr>
          <w:rFonts w:ascii="Candara" w:hAnsi="Candara"/>
          <w:lang w:val="id-ID"/>
        </w:rPr>
        <w:instrText>ADDIN CSL_CITATION {"citationItems":[{"id":"ITEM-1","itemData":{"DOI":"doi:10.21307/sjcapp-2019-012","author":[{"dropping-particle":"","family":"Renhorn","given":"Elina","non-dropping-particle":"","parse-names":false,"suffix":""},{"dropping-particle":"","family":"Nytell","given":"Carl","non-dropping-particle":"","parse-names":false,"suffix":""},{"dropping-particle":"","family":"Backman","given":"Anna","non-dropping-particle":"","parse-names":false,"suffix":""},{"dropping-particle":"","family":"Ekstrand","given":"Camilla","non-dropping-particle":"","parse-names":false,"suffix":""},{"dropping-particle":"","family":"Hirvikoski","given":"Tatja","non-dropping-particle":"","parse-names":false,"suffix":""}],"container-title":"Scandinavian Journal of Child and Adolescent Psychiatry and Psychology","id":"ITEM-1","issue":"1","issued":{"date-parts":[["2019"]]},"page":"88-91","title":"Burden sharing in families to children, adolescents and young adults with ADHD: Analysis of ADHD Helpline in Swedish Clinical Services","type":"article-journal","volume":"7"},"uris":["http://www.mendeley.com/documents/?uuid=1c0d04c3-34cb-4146-84f4-24abc7ea097b"]}],"mendeley":{"formattedCitation":"(Renhorn et al., 2019)","manualFormatting":"Renhorn et al. (2019)","plainTextFormattedCitation":"(Renhorn et al., 2019)","previouslyFormattedCitation":"(Renhorn et al., 2019)"},"properties":{"noteIndex":0},"schema":"https://github.com/citation-style-language/schema/raw/master/csl-citation.json"}</w:instrText>
      </w:r>
      <w:r w:rsidRPr="00C44306">
        <w:rPr>
          <w:rFonts w:ascii="Candara" w:hAnsi="Candara"/>
          <w:lang w:val="id-ID"/>
        </w:rPr>
        <w:fldChar w:fldCharType="separate"/>
      </w:r>
      <w:r w:rsidRPr="00C44306">
        <w:rPr>
          <w:rFonts w:ascii="Candara" w:hAnsi="Candara"/>
          <w:noProof/>
          <w:lang w:val="id-ID"/>
        </w:rPr>
        <w:t xml:space="preserve">Renhorn et al. </w:t>
      </w:r>
      <w:r w:rsidRPr="00C44306">
        <w:rPr>
          <w:rFonts w:ascii="Candara" w:hAnsi="Candara"/>
          <w:noProof/>
          <w:lang w:val="en-US"/>
        </w:rPr>
        <w:t>(</w:t>
      </w:r>
      <w:r w:rsidRPr="00C44306">
        <w:rPr>
          <w:rFonts w:ascii="Candara" w:hAnsi="Candara"/>
          <w:noProof/>
          <w:lang w:val="id-ID"/>
        </w:rPr>
        <w:t>2019)</w:t>
      </w:r>
      <w:r w:rsidRPr="00C44306">
        <w:rPr>
          <w:rFonts w:ascii="Candara" w:hAnsi="Candara"/>
          <w:lang w:val="id-ID"/>
        </w:rPr>
        <w:fldChar w:fldCharType="end"/>
      </w:r>
      <w:r w:rsidRPr="00C44306">
        <w:rPr>
          <w:rFonts w:ascii="Candara" w:hAnsi="Candara"/>
          <w:lang w:val="id-ID"/>
        </w:rPr>
        <w:t xml:space="preserve"> men</w:t>
      </w:r>
      <w:r w:rsidRPr="00C44306">
        <w:rPr>
          <w:rFonts w:ascii="Candara" w:hAnsi="Candara"/>
          <w:lang w:val="en-US"/>
        </w:rPr>
        <w:t>yampaikan,</w:t>
      </w:r>
      <w:r w:rsidRPr="00C44306">
        <w:rPr>
          <w:rFonts w:ascii="Candara" w:hAnsi="Candara"/>
          <w:lang w:val="id-ID"/>
        </w:rPr>
        <w:t xml:space="preserve"> bahwa orang tua dari anak-anak </w:t>
      </w:r>
      <w:r w:rsidRPr="00C44306">
        <w:rPr>
          <w:rFonts w:ascii="Candara" w:hAnsi="Candara"/>
          <w:lang w:val="en-US"/>
        </w:rPr>
        <w:t xml:space="preserve">ASD </w:t>
      </w:r>
      <w:r w:rsidRPr="00C44306">
        <w:rPr>
          <w:rFonts w:ascii="Candara" w:hAnsi="Candara"/>
          <w:lang w:val="id-ID"/>
        </w:rPr>
        <w:t xml:space="preserve">sering dibiarkan tanpa dukungan yang memadai dalam koordinasi pengasuhan anak-anak mereka, menyebabkan </w:t>
      </w:r>
      <w:r w:rsidRPr="00C44306">
        <w:rPr>
          <w:rFonts w:ascii="Candara" w:hAnsi="Candara"/>
          <w:lang w:val="en-US"/>
        </w:rPr>
        <w:t xml:space="preserve">munculnya </w:t>
      </w:r>
      <w:r w:rsidRPr="00C44306">
        <w:rPr>
          <w:rFonts w:ascii="Candara" w:hAnsi="Candara"/>
          <w:lang w:val="id-ID"/>
        </w:rPr>
        <w:t>perasaan frustrasi, beban pengasuhan yang meningkat, dan stres yang tinggi.</w:t>
      </w:r>
      <w:r w:rsidRPr="00C44306">
        <w:rPr>
          <w:rFonts w:ascii="Candara" w:hAnsi="Candara"/>
          <w:lang w:val="en-US"/>
        </w:rPr>
        <w:t xml:space="preserve"> Kesulitan yang dihadapi orangtua dalam penanganan kondisi tersebut perlu ditangani karena o</w:t>
      </w:r>
      <w:r w:rsidRPr="00C44306">
        <w:rPr>
          <w:rFonts w:ascii="Candara" w:hAnsi="Candara"/>
          <w:lang w:val="id-ID"/>
        </w:rPr>
        <w:t xml:space="preserve">rang tua adalah kolaborator penting dalam perencanaan dan pelaksanaan intervensi untuk ASD. </w:t>
      </w:r>
      <w:r w:rsidRPr="00C44306">
        <w:rPr>
          <w:rFonts w:ascii="Candara" w:hAnsi="Candara"/>
        </w:rPr>
        <w:t>Jika kesulitan orangtua ini dibiarkan tanpa ada perhatian khusus dan penanganan sejak dini, maka akan berdampak bagi perkembangan fisik, sikap dan perilaku anak di masa yang akan datang.</w:t>
      </w:r>
    </w:p>
    <w:p w14:paraId="6CE84294" w14:textId="77777777" w:rsidR="00867D56" w:rsidRPr="00C44306" w:rsidRDefault="00867D56" w:rsidP="00867D56">
      <w:pPr>
        <w:spacing w:after="0"/>
        <w:jc w:val="both"/>
        <w:rPr>
          <w:rFonts w:ascii="Candara" w:hAnsi="Candara"/>
          <w:sz w:val="24"/>
          <w:szCs w:val="24"/>
        </w:rPr>
      </w:pPr>
      <w:r w:rsidRPr="00C44306">
        <w:rPr>
          <w:rFonts w:ascii="Candara" w:hAnsi="Candara"/>
          <w:sz w:val="24"/>
          <w:szCs w:val="24"/>
          <w:lang w:val="en-US"/>
        </w:rPr>
        <w:tab/>
        <w:t xml:space="preserve">Manfaat dari pelatihan orangtua adalah meningkatkan </w:t>
      </w:r>
      <w:r w:rsidRPr="00C44306">
        <w:rPr>
          <w:rFonts w:ascii="Candara" w:hAnsi="Candara"/>
          <w:sz w:val="24"/>
          <w:szCs w:val="24"/>
        </w:rPr>
        <w:t xml:space="preserve">perilaku adaptif, </w:t>
      </w:r>
      <w:r w:rsidRPr="00C44306">
        <w:rPr>
          <w:rFonts w:ascii="Candara" w:hAnsi="Candara"/>
          <w:sz w:val="24"/>
          <w:szCs w:val="24"/>
          <w:lang w:val="en-US"/>
        </w:rPr>
        <w:t xml:space="preserve">kemampuan </w:t>
      </w:r>
      <w:r w:rsidRPr="00C44306">
        <w:rPr>
          <w:rFonts w:ascii="Candara" w:hAnsi="Candara"/>
          <w:sz w:val="24"/>
          <w:szCs w:val="24"/>
        </w:rPr>
        <w:t>bahasa, dan sosialisasi-komunikasi</w:t>
      </w:r>
      <w:r w:rsidRPr="00C44306">
        <w:rPr>
          <w:rFonts w:ascii="Candara" w:hAnsi="Candara"/>
          <w:sz w:val="24"/>
          <w:szCs w:val="24"/>
          <w:lang w:val="en-US"/>
        </w:rPr>
        <w:t xml:space="preserve"> anak </w:t>
      </w:r>
      <w:r w:rsidRPr="00C44306">
        <w:rPr>
          <w:rFonts w:ascii="Candara" w:hAnsi="Candara"/>
          <w:sz w:val="24"/>
          <w:szCs w:val="24"/>
          <w:lang w:val="en-US"/>
        </w:rPr>
        <w:fldChar w:fldCharType="begin" w:fldLock="1"/>
      </w:r>
      <w:r w:rsidRPr="00C44306">
        <w:rPr>
          <w:rFonts w:ascii="Candara" w:hAnsi="Candara"/>
          <w:sz w:val="24"/>
          <w:szCs w:val="24"/>
          <w:lang w:val="en-US"/>
        </w:rPr>
        <w:instrText>ADDIN CSL_CITATION {"citationItems":[{"id":"ITEM-1","itemData":{"DOI":"10.1007/s10803-013-1840-9","ISBN":"1080301318409","ISSN":"01623257","PMID":"23689760","abstract":"Project ImPACT is a parent-mediated social communication intervention for young children with ASD that was developed in community settings to encourage dissemination. A single-subject, multiple-baseline design was conducted across 8 preschoolers with ASD and their mothers to examine the efficacy of the model for improving parent intervention fidelity and child spontaneous language. Multilevel modeling was used to examine the relationship between parent fidelity and child language within session. All parents increased their use of the intervention techniques. Improvements in spontaneous use of language targets were observed for 6 of the 8 children. There was a significant association between parents' use of the intervention strategies and their child's spontaneous language use. © 2013 Springer Science+Business Media New York.","author":[{"dropping-particle":"","family":"Ingersoll","given":"Brooke","non-dropping-particle":"","parse-names":false,"suffix":""},{"dropping-particle":"","family":"Wainer","given":"Allison","non-dropping-particle":"","parse-names":false,"suffix":""}],"container-title":"Journal of Autism and Developmental Disorders","id":"ITEM-1","issue":"12","issued":{"date-parts":[["2013"]]},"page":"2943-2952","title":"Initial efficacy of project ImPACT: A parent-mediated social communication intervention for young children with ASD","type":"article-journal","volume":"43"},"uris":["http://www.mendeley.com/documents/?uuid=45a71f4e-b599-4d55-a6e0-3b8cce433773"]}],"mendeley":{"formattedCitation":"(Ingersoll &amp; Wainer, 2013)","plainTextFormattedCitation":"(Ingersoll &amp; Wainer, 2013)","previouslyFormattedCitation":"(Ingersoll &amp; Wainer, 2013)"},"properties":{"noteIndex":0},"schema":"https://github.com/citation-style-language/schema/raw/master/csl-citation.json"}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(Ingersoll &amp; Wainer, 2013)</w:t>
      </w:r>
      <w:r w:rsidRPr="00C44306">
        <w:rPr>
          <w:rFonts w:ascii="Candara" w:hAnsi="Candara"/>
          <w:sz w:val="24"/>
          <w:szCs w:val="24"/>
          <w:lang w:val="en-US"/>
        </w:rPr>
        <w:fldChar w:fldCharType="end"/>
      </w:r>
      <w:r w:rsidRPr="00C44306">
        <w:rPr>
          <w:rFonts w:ascii="Candara" w:hAnsi="Candara"/>
          <w:sz w:val="24"/>
          <w:szCs w:val="24"/>
          <w:lang w:val="en-US"/>
        </w:rPr>
        <w:t xml:space="preserve">. Hal tersebut diperkuat oleh penelitian </w:t>
      </w:r>
      <w:r w:rsidRPr="00C44306">
        <w:rPr>
          <w:rFonts w:ascii="Candara" w:hAnsi="Candara"/>
          <w:sz w:val="24"/>
          <w:szCs w:val="24"/>
          <w:lang w:val="en-US"/>
        </w:rPr>
        <w:fldChar w:fldCharType="begin" w:fldLock="1"/>
      </w:r>
      <w:r w:rsidRPr="00C44306">
        <w:rPr>
          <w:rFonts w:ascii="Candara" w:hAnsi="Candara"/>
          <w:sz w:val="24"/>
          <w:szCs w:val="24"/>
          <w:lang w:val="en-US"/>
        </w:rPr>
        <w:instrText>ADDIN CSL_CITATION {"citationItems":[{"id":"ITEM-1","itemData":{"DOI":"10.1080/14473828.2021.1938863","ISSN":"1447-3828","abstract":"Indonesian occupational therapists, despite being few in numbers, face a high demand for quality care due to the high prevalence of Autism Spectrum Disorders (ASD). Hence, there is a need to invest...","author":[{"dropping-particle":"","family":"Saloko","given":"Erayanti","non-dropping-particle":"","parse-names":false,"suffix":""},{"dropping-particle":"","family":"Harumi","given":"Linda","non-dropping-particle":"","parse-names":false,"suffix":""},{"dropping-particle":"","family":"Sumaryanto","given":"Eko","non-dropping-particle":"","parse-names":false,"suffix":""},{"dropping-particle":"","family":"Kobayashi","given":"Ryuji","non-dropping-particle":"","parse-names":false,"suffix":""},{"dropping-particle":"","family":"Ito","given":"Yuko","non-dropping-particle":"","parse-names":false,"suffix":""}],"container-title":"World Federation of Occupational Therapists Bulletin","id":"ITEM-1","issue":"2","issued":{"date-parts":[["2021"]]},"page":"93-101","publisher":"Taylor &amp; Francis","title":"Plotting current practices and challenges among Indonesian occupational therapists working with individuals with autism spectrum disorders","type":"article-journal","volume":"77"},"uris":["http://www.mendeley.com/documents/?uuid=c06e6ad5-c0ec-4986-9350-bbf6f6c2bf7b"]}],"mendeley":{"formattedCitation":"(Saloko et al., 2021)","manualFormatting":"Saloko et al. (2021)","plainTextFormattedCitation":"(Saloko et al., 2021)","previouslyFormattedCitation":"(Saloko et al., 2021)"},"properties":{"noteIndex":0},"schema":"https://github.com/citation-style-language/schema/raw/master/csl-citation.json"}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Saloko et al. (2021)</w:t>
      </w:r>
      <w:r w:rsidRPr="00C44306">
        <w:rPr>
          <w:rFonts w:ascii="Candara" w:hAnsi="Candara"/>
          <w:sz w:val="24"/>
          <w:szCs w:val="24"/>
          <w:lang w:val="en-US"/>
        </w:rPr>
        <w:fldChar w:fldCharType="end"/>
      </w:r>
      <w:r w:rsidRPr="00C44306">
        <w:rPr>
          <w:rFonts w:ascii="Candara" w:hAnsi="Candara"/>
          <w:sz w:val="24"/>
          <w:szCs w:val="24"/>
        </w:rPr>
        <w:t>, yang mengatakan, bahwa untuk mengobati anak ASD secara efektif, orang tua perlu dilibatkan dalam upaya intervensi. Selanjutnya</w:t>
      </w:r>
      <w:r w:rsidRPr="00C44306">
        <w:rPr>
          <w:rFonts w:ascii="Candara" w:hAnsi="Candara"/>
          <w:sz w:val="24"/>
          <w:szCs w:val="24"/>
          <w:lang w:val="en-US"/>
        </w:rPr>
        <w:t xml:space="preserve">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{"citationItems":[{"id":"ITEM-1","itemData":{"DOI":"10.21037/pm.2019.05.05","ISSN":"26175428","abstract":"This review describes the effects of intervention for young children with autism spectrum disorder (ASD) on parents. Like all children, children with ASD bring both negative and positive experiences for parents and families-from increased resource needs, to higher levels of parenting-related stress, to positive personal growth for family members. It is increasingly recognized that, although children with ASD are the primary targets of early ASD intervention, ASD intervention also impacts parents. From the time emerging developmental concerns begin to be identified, through the process of obtaining a diagnosis and initiating services, parents play a central role in addressing the needs of young children with ASD, including implementing and supporting early intervention. Parents experience the impact of intervention directly, through interaction with providers within the health care and educational systems. Parents also experience indirect impacts of ASD intervention due to accelerated developmental progress of children who are benefitting from services and when children make slower progress than expected or have challenging behaviors. Parental stress and psychological well-being are legitimate targets of intervention and compelling research objectives, needing no additional justification. However, parents are also the major contributors to family adaptive functioning-the activities families employ to support positive outcomes for children with ASD (e.g., family-orchestrated child experiences, parent-child interaction, child health and safety functions; Guralnick, 1997). A parent's ability to carry out adaptive functions is, in part, related to their levels of stress and psychological well-being. Thus, there is a transactional process in which parents are both impacted by and have an impact on ASD interventions for their child. Evaluating the effect of ASD intervention on parents is needed to develop new strategies for helping parents and children with ASD reach their full potential. This review will provide an overview of research on the impact of early ASD intervention on parents. Evidence regarding the impact of three types of intervention (i.e., early intensive behavioral intervention, parent-implemented intervention, and programs directly targeting parent stress) on parent well-being and family adaptive functioning will be reviewed. Potential moderators of the impact of ASD intervention on parents and family adaptive functioning will be discussed. We…","author":[{"dropping-particle":"","family":"Estes","given":"Annette","non-dropping-particle":"","parse-names":false,"suffix":""},{"dropping-particle":"","family":"Swain","given":"Deanna M.","non-dropping-particle":"","parse-names":false,"suffix":""},{"dropping-particle":"","family":"MacDuffie","given":"Katherine E.","non-dropping-particle":"","parse-names":false,"suffix":""}],"container-title":"Pediatric Medicine","id":"ITEM-1","issue":"April","issued":{"date-parts":[["2019"]]},"page":"1-14","title":"The effects of early autism intervention on parents and family adaptive functioning","type":"article-journal","volume":"2"},"uris":["http://www.mendeley.com/documents/?uuid=363cc36e-9819-480f-bb9e-0866fdf51164"]}],"mendeley":{"formattedCitation":"(Estes et al., 2019)","plainTextFormattedCitation":"(Estes et al., 2019)","previouslyFormattedCitation":"(Estes et al., 2019)"},"properties":{"noteIndex":0},"schema":"https://github.com/citation-style-language/schema/raw/master/csl-citation.json"}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(Estes et al., 2019)</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mengatakan bahwa melibatkan orang tua dalam pengobatan tidak hanya bermanfaat bagi anak tetapi juga meningkatkan fungsi orang tua dalam keluarga, dan memperbaiki hubungan orangtua-anak pada anak dengan ASD.</w:t>
      </w:r>
    </w:p>
    <w:p w14:paraId="254F0893" w14:textId="77777777" w:rsidR="00867D56" w:rsidRPr="00C44306" w:rsidRDefault="00867D56" w:rsidP="00867D56">
      <w:pPr>
        <w:pStyle w:val="Paragraph"/>
        <w:rPr>
          <w:szCs w:val="24"/>
        </w:rPr>
      </w:pPr>
      <w:r w:rsidRPr="00C44306">
        <w:rPr>
          <w:szCs w:val="24"/>
        </w:rPr>
        <w:t xml:space="preserve">Secara definisi Psikoedukasi merupakan sebuah intervensi psikoterapi terapeutik sistemik yang digunakan untuk menginformasikan pasien ataupun kerabat </w:t>
      </w:r>
      <w:r w:rsidRPr="00C44306">
        <w:rPr>
          <w:szCs w:val="24"/>
        </w:rPr>
        <w:t xml:space="preserve">mengenai gangguan dan perawatan, untuk memfasilitasi pemahaman dan penanganan pribadi yang bertanggung jawab atas gangguan serta untuk mendukung mereka yang menderita dalam mengatasi gangguan </w:t>
      </w:r>
      <w:r w:rsidRPr="00C44306">
        <w:rPr>
          <w:szCs w:val="24"/>
          <w:lang w:val="en-US"/>
        </w:rPr>
        <w:fldChar w:fldCharType="begin" w:fldLock="1"/>
      </w:r>
      <w:r w:rsidRPr="00C44306">
        <w:rPr>
          <w:szCs w:val="24"/>
          <w:lang w:val="en-US"/>
        </w:rPr>
        <w:instrText>ADDIN CSL_CITATION {"citationItems":[{"id":"ITEM-1","itemData":{"abstract":"… During the last half of 18th Century and early part of 19th Century some philanthropists like Johann Heinrich Pestalozzi (1746-1827) and Dr. Samuel Gridley Howe (1801-1876) used educative methods for providing therapeutic service and care to the physically and …","author":[{"dropping-particle":"","family":"Bhattacharjee","given":"Dipanjan","non-dropping-particle":"","parse-names":false,"suffix":""},{"dropping-particle":"","family":"Rai","given":"Altul Kumar","non-dropping-particle":"","parse-names":false,"suffix":""},{"dropping-particle":"","family":"Singh","given":"Narendra Kumar","non-dropping-particle":"","parse-names":false,"suffix":""},{"dropping-particle":"","family":"Kumar","given":"Pradeep","non-dropping-particle":"","parse-names":false,"suffix":""},{"dropping-particle":"","family":"Munda","given":"Sanjay Kumar","non-dropping-particle":"","parse-names":false,"suffix":""},{"dropping-particle":"","family":"Das","given":"Basudeb","non-dropping-particle":"","parse-names":false,"suffix":""}],"container-title":"Delhi Psychiatry Journal","id":"ITEM-1","issue":"1","issued":{"date-parts":[["2011"]]},"page":"33-39","title":"Psychoeducation: A Measure to Strengthen Psychiatric Treatment","type":"article-journal","volume":"14"},"uris":["http://www.mendeley.com/documents/?uuid=ebf9bc78-0691-4587-afdd-a1e8b2498b34"]}],"mendeley":{"formattedCitation":"(Bhattacharjee et al., 2011)","plainTextFormattedCitation":"(Bhattacharjee et al., 2011)","previouslyFormattedCitation":"(Bhattacharjee et al., 2011)"},"properties":{"noteIndex":0},"schema":"https://github.com/citation-style-language/schema/raw/master/csl-citation.json"}</w:instrText>
      </w:r>
      <w:r w:rsidRPr="00C44306">
        <w:rPr>
          <w:szCs w:val="24"/>
          <w:lang w:val="en-US"/>
        </w:rPr>
        <w:fldChar w:fldCharType="separate"/>
      </w:r>
      <w:r w:rsidRPr="00C44306">
        <w:rPr>
          <w:noProof/>
          <w:szCs w:val="24"/>
          <w:lang w:val="en-US"/>
        </w:rPr>
        <w:t>(Bhattacharjee et al., 2011)</w:t>
      </w:r>
      <w:r w:rsidRPr="00C44306">
        <w:rPr>
          <w:szCs w:val="24"/>
          <w:lang w:val="en-US"/>
        </w:rPr>
        <w:fldChar w:fldCharType="end"/>
      </w:r>
      <w:r w:rsidRPr="00C44306">
        <w:rPr>
          <w:szCs w:val="24"/>
        </w:rPr>
        <w:t>. Terapi bicara yang dapat dan mudah diterapkan adalah dengan menggunakan flashcard.</w:t>
      </w:r>
    </w:p>
    <w:p w14:paraId="6408BCF4" w14:textId="77777777" w:rsidR="00867D56" w:rsidRPr="00C44306" w:rsidRDefault="00867D56" w:rsidP="00867D56">
      <w:pPr>
        <w:spacing w:after="0"/>
        <w:ind w:firstLine="720"/>
        <w:jc w:val="both"/>
        <w:rPr>
          <w:rFonts w:ascii="Candara" w:hAnsi="Candara"/>
          <w:sz w:val="24"/>
          <w:szCs w:val="24"/>
          <w:lang w:val="en-US"/>
        </w:rPr>
      </w:pPr>
      <w:r w:rsidRPr="00C44306">
        <w:rPr>
          <w:rFonts w:ascii="Candara" w:hAnsi="Candara"/>
          <w:sz w:val="24"/>
          <w:szCs w:val="24"/>
        </w:rPr>
        <w:t xml:space="preserve">Menurut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{"citationItems":[{"id":"ITEM-1","itemData":{"DOI":"10.1016/j.comppsych.2018.11.007","ISSN":"15328384","PMID":"30658339","abstract":"Autism spectrum disorders (ASD) are neurodevelopmental disorders in which multiple genetic and environmental factors play roles. Symptoms of deficits in social communication and restrictive, repetitive behavioral patterns emerge early in a child's development. While parents do not cause these difficulties, impairments in social relatedness can strain parent child interactions and parental stress can have negative transactional effects that impede children development. Conversely, as with typically developing children, parental behavior can also enhance development in ASD and parents play a role in many interventions. In this review we examine parental contributions to the development of children with ASD, focusing on social communication and emotion regulation. We address parent and family characteristics that may impede development so they can be identified in families and interventions developed to target them.","author":[{"dropping-particle":"","family":"Crowell","given":"Judith A.","non-dropping-particle":"","parse-names":false,"suffix":""},{"dropping-particle":"","family":"Keluskar","given":"Jennifer","non-dropping-particle":"","parse-names":false,"suffix":""},{"dropping-particle":"","family":"Gorecki","given":"Amanda","non-dropping-particle":"","parse-names":false,"suffix":""}],"container-title":"Comprehensive Psychiatry","id":"ITEM-1","issued":{"date-parts":[["2019"]]},"page":"21-29","publisher":"Elsevier Inc.","title":"Parenting behavior and the development of children with autism spectrum disorder","type":"article-journal","volume":"90"},"uris":["http://www.mendeley.com/documents/?uuid=577e0630-77cb-43aa-96ea-6959b2fe2426"]}],"mendeley":{"formattedCitation":"(Crowell et al., 2019)","manualFormatting":"Crowell, Keluskar, and Gorecki (2019)","plainTextFormattedCitation":"(Crowell et al., 2019)","previouslyFormattedCitation":"(Crowell et al., 2019)"},"properties":{"noteIndex":0},"schema":"https://github.com/citation-style-language/schema/raw/master/csl-citation.json"}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 xml:space="preserve">Crowell, Keluskar, and Gorecki </w:t>
      </w:r>
      <w:r w:rsidRPr="00C44306">
        <w:rPr>
          <w:rFonts w:ascii="Candara" w:hAnsi="Candara"/>
          <w:noProof/>
          <w:sz w:val="24"/>
          <w:szCs w:val="24"/>
          <w:lang w:val="en-US"/>
        </w:rPr>
        <w:t>(</w:t>
      </w:r>
      <w:r w:rsidRPr="00C44306">
        <w:rPr>
          <w:rFonts w:ascii="Candara" w:hAnsi="Candara"/>
          <w:noProof/>
          <w:sz w:val="24"/>
          <w:szCs w:val="24"/>
        </w:rPr>
        <w:t>2019)</w:t>
      </w:r>
      <w:r w:rsidRPr="00C44306">
        <w:rPr>
          <w:rFonts w:ascii="Candara" w:hAnsi="Candara"/>
          <w:sz w:val="24"/>
          <w:szCs w:val="24"/>
        </w:rPr>
        <w:fldChar w:fldCharType="end"/>
      </w:r>
      <w:r w:rsidRPr="00C44306">
        <w:rPr>
          <w:rFonts w:ascii="Candara" w:hAnsi="Candara"/>
          <w:sz w:val="24"/>
          <w:szCs w:val="24"/>
        </w:rPr>
        <w:t xml:space="preserve">, Intervensi terhadap anak-anak dengan gangguan spektrum autisme (ASD) akan lebih berhasil dengan mengikutsertakan orang-orang terdekat dalam terapi (misalnya, orang tua, atau anggota keluarga lain) yang dapat memberikan intervensi intensif. Interaksi seluruh keluarga memiliki peran penting yang belum dipelajari dalam perkembangan psikopatologi selama masa kanak-kanak. Teori serta penelitian yang muncul menunjukkan bahwa konstruksi keluarga, seperti kohesi, konflik, dan kontrol, dapat mempengaruhi proses perkembangan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{"citationItems":[{"id":"ITEM-1","itemData":{"DOI":"10.1080/15374416.2016.1157755","ISSN":"15374416","PMID":"27253206","abstract":"Family interactions can be important contributors to the development of child psychopathology, yet the mechanisms of influence are understudied, particularly for populations at risk. This prospective longitudinal study addresses differences in whole family interactions in 194 families of young children with and without early-identified developmental risk associated with cognitive delay. The influence of family interactions on children’s later externalizing behaviors, internalizing behaviors, and social skills was examined, and developmental risk was tested as a potential moderator of these relations. Results indicated that the presence of cognitive developmental risk was linked to higher levels of family control than in families of typically developing children, but groups did not differ on dimensions of cohesion, warmth, organization, or conflict. Observed cohesion and organization were associated with better social skills for all children, regardless of risk status. Significant interactions emerged, indicating that higher levels of conflict and control were associated with higher levels of behavior problems, but only for families of typically developing children. These findings underscore the importance of family-level assessment in understanding the development of children’s behavior and suggest the need for deeper analysis of the nuances of family process over time.","author":[{"dropping-particle":"","family":"Gerstein, Emily D.; Crnic","given":"Keith A.","non-dropping-particle":"","parse-names":false,"suffix":""}],"container-title":"Journal of Clinical Child and Adolescent Psychology","id":"ITEM-1","issue":"sup1","issued":{"date-parts":[["2018"]]},"page":"S100-S112","title":"Family Interactions and Developmental Risk Associated With Early Cognitive Delay: Influences on Children’s Behavioral Competence","type":"article-journal","volume":"47"},"uris":["http://www.mendeley.com/documents/?uuid=d37b1b2e-1300-48b0-90b1-515614564b7d"]}],"mendeley":{"formattedCitation":"(Gerstein, Emily D.; Crnic, 2018)","plainTextFormattedCitation":"(Gerstein, Emily D.; Crnic, 2018)","previouslyFormattedCitation":"(Gerstein, Emily D.; Crnic, 2018)"},"properties":{"noteIndex":0},"schema":"https://github.com/citation-style-language/schema/raw/master/csl-citation.json"}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(Gerstein, Emily D.; Crnic, 2018)</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 xml:space="preserve">Gaya pengasuhan ideal dikategorikan dengan tingkat kehangatan dan kontrol yang tinggi, yang dikenal sebagai pengasuhan otoritatif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{"citationItems":[{"id":"ITEM-1","itemData":{"DOI":"10.1002/9781119085621.wbefs030","ISBN":"9781119085621","abstract":"Parenting styles reflect variations in the attitudes and practices of parents, and comprise discrete parenting behaviors. “Parenting style” refers to a cluster of parental practices that produce relatively stable and identifiable patterns in child adjustment outcomes. Parental authority is a key concept within parenting styles research, and refers to the type and extent of discipline used by parents in carrying out parental authority (i.e., behavioral control versus psychological control). Research on parenting evolved out of an increased interest in leadership styles, and particularly authoritarian personality, that emerged following World War II. The dimensions underlying leadership styles could be applied to parenting, and several researchers were simultaneously engaged in examining the dimensions underlying parenting behaviors. It was not until Diana Baumrind introduced her parenting styles typology in 1966 that research on parenting styles coalesced. Baumrind’s typology borrowed the terms authoritarian and permissive parenting from the leadership literature, and introduced the concept of authoritative parenting to the parenting research lexicon. Since its introduction, the parenting styles typology has expanded to specify two underlying dimensions of parenting that combine in various ways to result in four rather than three original types, as well as to identify a series of subtypes reflecting moderate levels of the two dimensions. This change in the typology increased its external validity, and led to an interest in examining the applicability of the typology in diverse socioeconomic, racial/ethnic, and cultural groups. The typology has also been used to understand a relatively new trend in parenting, commonly referred to as helicopter parenting, and to examine its consequences for children at a variety of developmental stages, particularly during emergent adulthood. One consequence of parenting styles that has received a lot of research attention is narcissism. Baumrind’s typology continues to serve as the classic nomenclature within parenting styles research, and has dominated the parent-child research agenda, appearing in some capacity in most parenting studies to this day.","author":[{"dropping-particle":"","family":"Estlein","given":"Roi","non-dropping-particle":"","parse-names":false,"suffix":""}],"container-title":"Encyclopedia of Family Studies","id":"ITEM-1","issued":{"date-parts":[["2016"]]},"number-of-pages":"1-3","publisher":"John Wiley &amp; Sons, Inc.","title":"Parenting Styles","type":"book"},"uris":["http://www.mendeley.com/documents/?uuid=14f68ae8-a2a1-4f28-8ee8-47f386cbf42b"]}],"mendeley":{"formattedCitation":"(Estlein, 2016)","manualFormatting":"(Estlein, 2016)","plainTextFormattedCitation":"(Estlein, 2016)","previouslyFormattedCitation":"(Estlein, 2016)"},"properties":{"noteIndex":0},"schema":"https://github.com/citation-style-language/schema/raw/master/csl-citation.json"}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(Estlein</w:t>
      </w:r>
      <w:r w:rsidRPr="00C44306">
        <w:rPr>
          <w:rFonts w:ascii="Candara" w:hAnsi="Candara"/>
          <w:noProof/>
          <w:sz w:val="24"/>
          <w:szCs w:val="24"/>
          <w:lang w:val="en-US"/>
        </w:rPr>
        <w:t>,</w:t>
      </w:r>
      <w:r w:rsidRPr="00C44306">
        <w:rPr>
          <w:rFonts w:ascii="Candara" w:hAnsi="Candara"/>
          <w:noProof/>
          <w:sz w:val="24"/>
          <w:szCs w:val="24"/>
        </w:rPr>
        <w:t xml:space="preserve"> 2016)</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 xml:space="preserve">Pengasuhan otoritatif dikaitkan dengan keberhasilan akademis yang lebih baik, tekanan psikologis yang lebih sedikit, termasuk harga diri yang lebih tinggi dan tingkat gangguan psikologis yang lebih rendah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{"citationItems":[{"id":"ITEM-1","itemData":{"ISSN":"2322-2220","PMID":"27382580","abstract":"INTRODUCTION Several factors affect the academic performance of college students and parenting style is one significant factor. The current study has been done with the purpose of investigating the relationship between parenting styles, academic achievement and career path of students at Shiraz University of Medical Sciences. METHODS This is a correlation study carried out at Shiraz University of Medical Sciences. Among 1600 students, 310 students were selected randomly as the sample. Baumrind's Parenting Style and Moqimi's Career Path questionnaires were used and the obtained scores were correlated with the students' transcripts. To study the relation between variables Pearson correlation coefficient was used. RESULTS There was a significant relationship between authoritarian parenting style and educational success (p=0.03). Also findings showed a significant relationship between firm parenting style and Career Path of the students, authoritarian parenting style and Career Path of the students, educational success and Career Path of the students (p=0.001). CONCLUSION Parents have an important role in identifying children's talent and guiding them. Mutual understanding and close relationship between parents and children are recommended. Therefore, it is recommended that the methods of correct interaction of parents and children be more valued and parents familiarize their children with roles of businesses in society and the need for employment in legitimate businesses and this important affair should be more emphasized through mass media and family training classes.","author":[{"dropping-particle":"","family":"Zahedani","given":"Zahra Zahed","non-dropping-particle":"","parse-names":false,"suffix":""},{"dropping-particle":"","family":"Rita Rezaee","given":"","non-dropping-particle":"","parse-names":false,"suffix":""},{"dropping-particle":"","family":"Zahra Yazdani","given":"","non-dropping-particle":"","parse-names":false,"suffix":""},{"dropping-particle":"","family":"Sina Bagheri","given":"","non-dropping-particle":"","parse-names":false,"suffix":""},{"dropping-particle":"","family":"Parisa Nabeiei","given":"","non-dropping-particle":"","parse-names":false,"suffix":""}],"container-title":"Journal of Advances in Medical Education &amp; Professionalism","id":"ITEM-1","issue":"3","issued":{"date-parts":[["2016"]]},"page":"130-4","title":"The influence of parenting style on academic achievement and career path.","type":"article-journal","volume":"4"},"uris":["http://www.mendeley.com/documents/?uuid=8231c78f-88ba-41df-81a1-511d41246238"]}],"mendeley":{"formattedCitation":"(Zahedani et al., 2016)","plainTextFormattedCitation":"(Zahedani et al., 2016)","previouslyFormattedCitation":"(Zahedani et al., 2016)"},"properties":{"noteIndex":0},"schema":"https://github.com/citation-style-language/schema/raw/master/csl-citation.json"}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(Zahedani et al., 2016)</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Hal ini tentunya juga berkaitan dengan tumbuh kembang anak dengan ASD.</w:t>
      </w:r>
    </w:p>
    <w:p w14:paraId="3E45B668" w14:textId="77777777" w:rsidR="00867D56" w:rsidRPr="00C44306" w:rsidRDefault="00867D56" w:rsidP="00867D56">
      <w:pPr>
        <w:spacing w:after="0"/>
        <w:ind w:firstLine="720"/>
        <w:jc w:val="both"/>
        <w:rPr>
          <w:rFonts w:ascii="Candara" w:hAnsi="Candara"/>
          <w:sz w:val="24"/>
          <w:szCs w:val="24"/>
        </w:rPr>
      </w:pPr>
      <w:r w:rsidRPr="00C44306">
        <w:rPr>
          <w:rFonts w:ascii="Candara" w:hAnsi="Candara"/>
          <w:sz w:val="24"/>
          <w:szCs w:val="24"/>
        </w:rPr>
        <w:fldChar w:fldCharType="begin" w:fldLock="1"/>
      </w:r>
      <w:r w:rsidRPr="00C44306">
        <w:rPr>
          <w:rFonts w:ascii="Candara" w:hAnsi="Candara"/>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approach.","author":[{"dropping-particle":"","family":"Minke","given":"Kathleen M","non-dropping-particle":"","parse-names":false,"suffix":""},{"dropping-particle":"","family":"Sheridan","given":"Susan M","non-dropping-particle":"","parse-names":false,"suffix":""},{"dropping-particle":"","family":"Ryoo","given":"Ji Hoon","non-dropping-particle":"","parse-names":false,"suffix":""},{"dropping-particle":"","family":"Koziol","given":"Natalie A","non-dropping-particle":"","parse-names":false,"suffix":""}],"container-title":"The Elementary School Journal","id":"ITEM-1","issue":"4","issued":{"date-parts":[["2014"]]},"page":"9-25","title":"CONGRUENCE IN PARENT-TEACHER RELATIONSHIPS","type":"article-journal","volume":"114"},"uris":["http://www.mendeley.com/documents/?uuid=48a6cde2-58ad-453e-8525-e11d75f836a1"]}],"mendeley":{"formattedCitation":"(Minke et al., 2014)","manualFormatting":"Minke et al. (2014)","plainTextFormattedCitation":"(Minke et al., 2014)","previouslyFormattedCitation":"(Minke et al., 2014)"},"properties":{"noteIndex":0},"schema":"https://github.com/citation-style-language/schema/raw/master/csl-citation.json"}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 xml:space="preserve">Minke et al. </w:t>
      </w:r>
      <w:r w:rsidRPr="00C44306">
        <w:rPr>
          <w:rFonts w:ascii="Candara" w:hAnsi="Candara"/>
          <w:noProof/>
          <w:sz w:val="24"/>
          <w:szCs w:val="24"/>
          <w:lang w:val="en-US"/>
        </w:rPr>
        <w:t>(</w:t>
      </w:r>
      <w:r w:rsidRPr="00C44306">
        <w:rPr>
          <w:rFonts w:ascii="Candara" w:hAnsi="Candara"/>
          <w:noProof/>
          <w:sz w:val="24"/>
          <w:szCs w:val="24"/>
        </w:rPr>
        <w:t>2014)</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 xml:space="preserve">mendefinisikan keterlibatan keluarga sebagai "konstruk yang mencakup perilaku pengasuhan untuk mendukung pembelajaran anak-anak". Selanjutnya, Clarke et al (2009) dalam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{"citationItems":[{"id":"ITEM-1","itemData":{"DOI":"10.1037/spq0000157","ISSN":"19391560","PMID":"27929318","abstract":"Family educational involvement and parent-teacher relationships are important for supporting student outcomes and have unique implications for families of children with autism spectrum disorder (ASD). However, little research has examined child and family characteristics among families of children with ASD as predictors of family involvement and parent-teacher relationships. The present study examined child and family variables that may affect family involvement and parent-teacher relationships for families of children with ASD. Findings suggested (a) parents of children with higher developmental risk reported less family involvement and poorer relationships with their child's teacher and (b) family histories accessing services predicted family involvement and parent-teacher relationships. Limitations of the current study and implications for science and practice are discussed.","author":[{"dropping-particle":"","family":"Garbacz","given":"S. A.","non-dropping-particle":"","parse-names":false,"suffix":""},{"dropping-particle":"","family":"McIntyre","given":"Laura Lee","non-dropping-particle":"","parse-names":false,"suffix":""},{"dropping-particle":"","family":"Santiago","given":"Rachel T.","non-dropping-particle":"","parse-names":false,"suffix":""}],"container-title":"School Psychology Quarterly","id":"ITEM-1","issue":"4","issued":{"date-parts":[["2016"]]},"page":"478-490","title":"Family involvement and parent-teacher relationships for students with autism spectrum disorders","type":"article-journal","volume":"31"},"uris":["http://www.mendeley.com/documents/?uuid=23778be2-665c-4972-b6c9-afe5d5eff222"]}],"mendeley":{"formattedCitation":"(Garbacz et al., 2016)","manualFormatting":"Garbacz, McIntyre, and Santiago (2016)","plainTextFormattedCitation":"(Garbacz et al., 2016)","previouslyFormattedCitation":"(Garbacz et al., 2016)"},"properties":{"noteIndex":0},"schema":"https://github.com/citation-style-language/schema/raw/master/csl-citation.json"}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 xml:space="preserve">Garbacz, McIntyre, and Santiago </w:t>
      </w:r>
      <w:r w:rsidRPr="00C44306">
        <w:rPr>
          <w:rFonts w:ascii="Candara" w:hAnsi="Candara"/>
          <w:noProof/>
          <w:sz w:val="24"/>
          <w:szCs w:val="24"/>
          <w:lang w:val="en-US"/>
        </w:rPr>
        <w:t>(</w:t>
      </w:r>
      <w:r w:rsidRPr="00C44306">
        <w:rPr>
          <w:rFonts w:ascii="Candara" w:hAnsi="Candara"/>
          <w:noProof/>
          <w:sz w:val="24"/>
          <w:szCs w:val="24"/>
        </w:rPr>
        <w:t>2016)</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 xml:space="preserve">mendefinisikan hubungan orang tua-guru sebagai "hubungan yang berpusat pada anak antara individu di lingkungan rumah </w:t>
      </w:r>
      <w:r w:rsidRPr="00C44306">
        <w:rPr>
          <w:rFonts w:ascii="Candara" w:hAnsi="Candara"/>
          <w:sz w:val="24"/>
          <w:szCs w:val="24"/>
        </w:rPr>
        <w:lastRenderedPageBreak/>
        <w:t>dan sekolah yang berbagi tanggung jawab untuk mendukung pertumbuhan dan perkembangan anak".</w:t>
      </w:r>
    </w:p>
    <w:p w14:paraId="13737E7D" w14:textId="77777777" w:rsidR="00867D56" w:rsidRPr="00C44306" w:rsidRDefault="00867D56" w:rsidP="00867D56">
      <w:pPr>
        <w:spacing w:after="0"/>
        <w:ind w:firstLine="720"/>
        <w:jc w:val="both"/>
        <w:rPr>
          <w:rFonts w:ascii="Candara" w:hAnsi="Candara"/>
          <w:sz w:val="24"/>
          <w:szCs w:val="24"/>
        </w:rPr>
      </w:pPr>
      <w:r w:rsidRPr="00C44306">
        <w:rPr>
          <w:rFonts w:ascii="Candara" w:hAnsi="Candara"/>
          <w:sz w:val="24"/>
          <w:szCs w:val="24"/>
          <w:lang w:val="en-US"/>
        </w:rPr>
        <w:t>Pada penelitian sebelumnya, k</w:t>
      </w:r>
      <w:r w:rsidRPr="00C44306">
        <w:rPr>
          <w:rFonts w:ascii="Candara" w:hAnsi="Candara"/>
          <w:sz w:val="24"/>
          <w:szCs w:val="24"/>
        </w:rPr>
        <w:t>eterlibatan keluarga telah dikaitkan dengan sejumlah hasil positif untuk anak-anak tanpa ASD, termasuk tingkat prestasi akademik yang lebih tinggi, tingkat perilaku bermasalah anak yang lebih rendah, dan peningkatan keterampilan sosial-emosional</w:t>
      </w:r>
      <w:r w:rsidRPr="00C44306">
        <w:rPr>
          <w:rFonts w:ascii="Candara" w:hAnsi="Candara"/>
          <w:sz w:val="24"/>
          <w:szCs w:val="24"/>
          <w:lang w:val="en-US"/>
        </w:rPr>
        <w:t xml:space="preserve"> </w:t>
      </w:r>
      <w:r w:rsidRPr="00C44306">
        <w:rPr>
          <w:rFonts w:ascii="Candara" w:hAnsi="Candara"/>
          <w:sz w:val="24"/>
          <w:szCs w:val="24"/>
          <w:lang w:val="en-US"/>
        </w:rPr>
        <w:fldChar w:fldCharType="begin" w:fldLock="1"/>
      </w:r>
      <w:r w:rsidRPr="00C44306">
        <w:rPr>
          <w:rFonts w:ascii="Candara" w:hAnsi="Candara"/>
          <w:sz w:val="24"/>
          <w:szCs w:val="24"/>
          <w:lang w:val="en-US"/>
        </w:rPr>
        <w:instrText>ADDIN CSL_CITATION {"citationItems":[{"id":"ITEM-1","itemData":{"DOI":"10.1037/spq0000157","ISSN":"19391560","PMID":"27929318","abstract":"Family educational involvement and parent-teacher relationships are important for supporting student outcomes and have unique implications for families of children with autism spectrum disorder (ASD). However, little research has examined child and family characteristics among families of children with ASD as predictors of family involvement and parent-teacher relationships. The present study examined child and family variables that may affect family involvement and parent-teacher relationships for families of children with ASD. Findings suggested (a) parents of children with higher developmental risk reported less family involvement and poorer relationships with their child's teacher and (b) family histories accessing services predicted family involvement and parent-teacher relationships. Limitations of the current study and implications for science and practice are discussed.","author":[{"dropping-particle":"","family":"Garbacz","given":"S. A.","non-dropping-particle":"","parse-names":false,"suffix":""},{"dropping-particle":"","family":"McIntyre","given":"Laura Lee","non-dropping-particle":"","parse-names":false,"suffix":""},{"dropping-particle":"","family":"Santiago","given":"Rachel T.","non-dropping-particle":"","parse-names":false,"suffix":""}],"container-title":"School Psychology Quarterly","id":"ITEM-1","issue":"4","issued":{"date-parts":[["2016"]]},"page":"478-490","title":"Family involvement and parent-teacher relationships for students with autism spectrum disorders","type":"article-journal","volume":"31"},"uris":["http://www.mendeley.com/documents/?uuid=23778be2-665c-4972-b6c9-afe5d5eff222"]}],"mendeley":{"formattedCitation":"(Garbacz et al., 2016)","plainTextFormattedCitation":"(Garbacz et al., 2016)","previouslyFormattedCitation":"(Garbacz et al., 2016)"},"properties":{"noteIndex":0},"schema":"https://github.com/citation-style-language/schema/raw/master/csl-citation.json"}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(Garbacz et al., 2016)</w:t>
      </w:r>
      <w:r w:rsidRPr="00C44306">
        <w:rPr>
          <w:rFonts w:ascii="Candara" w:hAnsi="Candara"/>
          <w:sz w:val="24"/>
          <w:szCs w:val="24"/>
          <w:lang w:val="en-US"/>
        </w:rPr>
        <w:fldChar w:fldCharType="end"/>
      </w:r>
      <w:r w:rsidRPr="00C44306">
        <w:rPr>
          <w:rFonts w:ascii="Candara" w:hAnsi="Candara"/>
          <w:sz w:val="24"/>
          <w:szCs w:val="24"/>
          <w:lang w:val="en-US"/>
        </w:rPr>
        <w:t xml:space="preserve">. </w:t>
      </w:r>
      <w:r w:rsidRPr="00C44306">
        <w:rPr>
          <w:rFonts w:ascii="Candara" w:hAnsi="Candara"/>
          <w:sz w:val="24"/>
          <w:szCs w:val="24"/>
        </w:rPr>
        <w:t xml:space="preserve">Keterlibatan </w:t>
      </w:r>
      <w:r w:rsidRPr="00C44306">
        <w:rPr>
          <w:rFonts w:ascii="Candara" w:hAnsi="Candara"/>
          <w:sz w:val="24"/>
          <w:szCs w:val="24"/>
          <w:lang w:val="en-US"/>
        </w:rPr>
        <w:t xml:space="preserve">orang tua </w:t>
      </w:r>
      <w:r w:rsidRPr="00C44306">
        <w:rPr>
          <w:rFonts w:ascii="Candara" w:hAnsi="Candara"/>
          <w:sz w:val="24"/>
          <w:szCs w:val="24"/>
        </w:rPr>
        <w:t xml:space="preserve">ini </w:t>
      </w:r>
      <w:r w:rsidRPr="00C44306">
        <w:rPr>
          <w:rFonts w:ascii="Candara" w:hAnsi="Candara"/>
          <w:sz w:val="24"/>
          <w:szCs w:val="24"/>
          <w:lang w:val="en-US"/>
        </w:rPr>
        <w:t>tentu dapat dilanjutkan</w:t>
      </w:r>
      <w:r w:rsidRPr="00C44306">
        <w:rPr>
          <w:rFonts w:ascii="Candara" w:hAnsi="Candara"/>
          <w:sz w:val="24"/>
          <w:szCs w:val="24"/>
        </w:rPr>
        <w:t xml:space="preserve"> untuk keluarga </w:t>
      </w:r>
      <w:r w:rsidRPr="00C44306">
        <w:rPr>
          <w:rFonts w:ascii="Candara" w:hAnsi="Candara"/>
          <w:sz w:val="24"/>
          <w:szCs w:val="24"/>
          <w:lang w:val="en-US"/>
        </w:rPr>
        <w:t xml:space="preserve">yang memiliki </w:t>
      </w:r>
      <w:r w:rsidRPr="00C44306">
        <w:rPr>
          <w:rFonts w:ascii="Candara" w:hAnsi="Candara"/>
          <w:sz w:val="24"/>
          <w:szCs w:val="24"/>
        </w:rPr>
        <w:t xml:space="preserve">anak-anak dengan ASD </w:t>
      </w:r>
      <w:r w:rsidRPr="00C44306">
        <w:rPr>
          <w:rFonts w:ascii="Candara" w:hAnsi="Candara"/>
          <w:sz w:val="24"/>
          <w:szCs w:val="24"/>
          <w:lang w:val="en-US"/>
        </w:rPr>
        <w:t xml:space="preserve"> </w:t>
      </w:r>
      <w:r w:rsidRPr="00C44306">
        <w:rPr>
          <w:rFonts w:ascii="Candara" w:hAnsi="Candara"/>
          <w:sz w:val="24"/>
          <w:szCs w:val="24"/>
          <w:lang w:val="en-US"/>
        </w:rPr>
        <w:fldChar w:fldCharType="begin" w:fldLock="1"/>
      </w:r>
      <w:r w:rsidRPr="00C44306">
        <w:rPr>
          <w:rFonts w:ascii="Candara" w:hAnsi="Candara"/>
          <w:sz w:val="24"/>
          <w:szCs w:val="24"/>
          <w:lang w:val="en-US"/>
        </w:rPr>
        <w:instrText>ADDIN CSL_CITATION {"citationItems":[{"id":"ITEM-1","itemData":{"DOI":"10.1352/1944-7558-117.4.316","ISSN":"19447515","PMID":"22809077","abstract":"Parental school involvement and satisfaction are unstudied in families raising a child with an autism spectrum disorder (ASD). To fill this gap, the current study utilized a national sample of families (N 5 8,978) from the 2007 Parent and Family Involvement in Education survey (U.S. Department of Education, National Center for Education Statistics, 2006-2007). Parents of children with ASDs were found to be more likely than parents of children without the disorder to attend parent-teacher conferences, meet with school guidance counselors, and help with homework. Parents of children with ASD were also more dissatisfied with the level of communication provided by the school. There was a significant positive correlation between parental school involvement and parental school satisfaction. These findings have important implications for how schools interact with families with children with ASD. © EAAIDD.","author":[{"dropping-particle":"","family":"Zablotsky","given":"Benjamin","non-dropping-particle":"","parse-names":false,"suffix":""},{"dropping-particle":"","family":"Boswell","given":"Katelyn","non-dropping-particle":"","parse-names":false,"suffix":""},{"dropping-particle":"","family":"Smith","given":"Christopher","non-dropping-particle":"","parse-names":false,"suffix":""}],"container-title":"American Journal on Intellectual and Developmental Disabilities","id":"ITEM-1","issue":"4","issued":{"date-parts":[["2012"]]},"page":"316-330","title":"An evaluation of school involvement and satisfaction of parents of children with autism spectrum disorders","type":"article-journal","volume":"117"},"uris":["http://www.mendeley.com/documents/?uuid=7a69e019-f52a-4a6b-b22c-63599559fb81"]}],"mendeley":{"formattedCitation":"(Zablotsky et al., 2012)","plainTextFormattedCitation":"(Zablotsky et al., 2012)","previouslyFormattedCitation":"(Zablotsky et al., 2012)"},"properties":{"noteIndex":0},"schema":"https://github.com/citation-style-language/schema/raw/master/csl-citation.json"}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(Zablotsky et al., 2012)</w:t>
      </w:r>
      <w:r w:rsidRPr="00C44306">
        <w:rPr>
          <w:rFonts w:ascii="Candara" w:hAnsi="Candara"/>
          <w:sz w:val="24"/>
          <w:szCs w:val="24"/>
          <w:lang w:val="en-US"/>
        </w:rPr>
        <w:fldChar w:fldCharType="end"/>
      </w:r>
      <w:r w:rsidRPr="00C44306">
        <w:rPr>
          <w:rFonts w:ascii="Candara" w:hAnsi="Candara"/>
          <w:sz w:val="24"/>
          <w:szCs w:val="24"/>
        </w:rPr>
        <w:t>.</w:t>
      </w:r>
    </w:p>
    <w:p w14:paraId="409340F9" w14:textId="77777777" w:rsidR="00867D56" w:rsidRPr="00C44306" w:rsidRDefault="00867D56" w:rsidP="00867D56">
      <w:pPr>
        <w:pStyle w:val="Paragraph"/>
        <w:rPr>
          <w:szCs w:val="24"/>
          <w:lang w:val="en-US"/>
        </w:rPr>
      </w:pPr>
      <w:r w:rsidRPr="00C44306">
        <w:rPr>
          <w:szCs w:val="24"/>
        </w:rPr>
        <w:t>Makalah ini membah</w:t>
      </w:r>
      <w:r w:rsidRPr="00C44306">
        <w:rPr>
          <w:szCs w:val="24"/>
          <w:lang w:val="en-US"/>
        </w:rPr>
        <w:t xml:space="preserve">as penelitian apakah </w:t>
      </w:r>
      <w:r w:rsidRPr="00C44306">
        <w:rPr>
          <w:szCs w:val="24"/>
        </w:rPr>
        <w:t>integrasi psikoedukasi dan flashcard untuk penanganan anak ASD</w:t>
      </w:r>
      <w:r w:rsidRPr="00C44306">
        <w:rPr>
          <w:szCs w:val="24"/>
          <w:lang w:val="en-US"/>
        </w:rPr>
        <w:t>, sebagai pengembangan dari penelitian pada anak non-ASD dapat efektif?</w:t>
      </w:r>
      <w:r w:rsidRPr="00C44306">
        <w:rPr>
          <w:szCs w:val="24"/>
        </w:rPr>
        <w:t>. Studi kasus dilakukan terhadap Alan yang didiagnosis mengalami Autism Spectrum Disorder (ASD) level moderate dengan permasalahan utama yang menyertai pada aspek bahasa, personal dan sosial.</w:t>
      </w:r>
      <w:r w:rsidRPr="00C44306">
        <w:rPr>
          <w:szCs w:val="24"/>
          <w:lang w:val="en-US"/>
        </w:rPr>
        <w:t xml:space="preserve"> </w:t>
      </w:r>
    </w:p>
    <w:p w14:paraId="7EB4870E" w14:textId="79A4C129" w:rsidR="00E90161" w:rsidRPr="00C44306" w:rsidRDefault="00867D56" w:rsidP="00867D56">
      <w:pPr>
        <w:pStyle w:val="Paragraph"/>
        <w:rPr>
          <w:szCs w:val="24"/>
          <w:lang w:val="en-US"/>
        </w:rPr>
      </w:pPr>
      <w:r w:rsidRPr="00C44306">
        <w:rPr>
          <w:szCs w:val="24"/>
        </w:rPr>
        <w:t xml:space="preserve">Makalah ini </w:t>
      </w:r>
      <w:r w:rsidRPr="00C44306">
        <w:rPr>
          <w:szCs w:val="24"/>
          <w:lang w:val="en-US"/>
        </w:rPr>
        <w:t>bertujuan mengevaluasi efektifitas integrasi</w:t>
      </w:r>
      <w:r w:rsidRPr="00C44306">
        <w:rPr>
          <w:szCs w:val="24"/>
        </w:rPr>
        <w:t xml:space="preserve"> psikoedukasi bagi orang tua dari anak yang mengalami ASD dengan instruksi langsung flashcards</w:t>
      </w:r>
      <w:r w:rsidRPr="00C44306">
        <w:rPr>
          <w:szCs w:val="24"/>
          <w:lang w:val="en-US"/>
        </w:rPr>
        <w:t xml:space="preserve"> bagi anak gangguan ASD</w:t>
      </w:r>
      <w:r w:rsidRPr="00C44306">
        <w:rPr>
          <w:szCs w:val="24"/>
        </w:rPr>
        <w:t xml:space="preserve"> </w:t>
      </w:r>
      <w:r w:rsidRPr="00C44306">
        <w:rPr>
          <w:szCs w:val="24"/>
          <w:lang w:val="en-US"/>
        </w:rPr>
        <w:t xml:space="preserve">dan pelatihan flashcard pada orang tua anak dengan gangguan ASD.  Pada studi kasus, psiko-edukasi bagi ibu Alan sebagai sarana belajar di rumah </w:t>
      </w:r>
      <w:r w:rsidRPr="00C44306">
        <w:rPr>
          <w:szCs w:val="24"/>
        </w:rPr>
        <w:t>yang diujicobakan sebagai studi kasus pada Alan yang mengalami</w:t>
      </w:r>
      <w:r w:rsidRPr="00C44306">
        <w:rPr>
          <w:i/>
          <w:szCs w:val="24"/>
        </w:rPr>
        <w:t xml:space="preserve"> autism spectrum disorder</w:t>
      </w:r>
      <w:r w:rsidRPr="00C44306">
        <w:rPr>
          <w:szCs w:val="24"/>
        </w:rPr>
        <w:t xml:space="preserve"> berumur 4 tahun lebih dari 3 bulan.</w:t>
      </w:r>
    </w:p>
    <w:p w14:paraId="446BC50D" w14:textId="19E30E26" w:rsidR="004A2BD0" w:rsidRPr="00C44306" w:rsidRDefault="00934AC7" w:rsidP="00934AC7">
      <w:pPr>
        <w:pStyle w:val="Heading"/>
      </w:pPr>
      <w:r w:rsidRPr="00C44306">
        <w:t>M</w:t>
      </w:r>
      <w:r w:rsidR="004A2BD0" w:rsidRPr="00C44306">
        <w:t>etode</w:t>
      </w:r>
      <w:r w:rsidR="001C0FDA" w:rsidRPr="00C44306">
        <w:t xml:space="preserve"> penelitian</w:t>
      </w:r>
    </w:p>
    <w:p w14:paraId="102507E4" w14:textId="77777777" w:rsidR="00C44306" w:rsidRPr="00C44306" w:rsidRDefault="00C44306" w:rsidP="00C44306">
      <w:pPr>
        <w:spacing w:after="0"/>
        <w:ind w:firstLine="720"/>
        <w:jc w:val="both"/>
        <w:rPr>
          <w:rFonts w:ascii="Candara" w:hAnsi="Candara"/>
          <w:sz w:val="24"/>
          <w:szCs w:val="24"/>
          <w:lang w:val="en-US"/>
        </w:rPr>
      </w:pPr>
      <w:r w:rsidRPr="00C44306">
        <w:rPr>
          <w:rFonts w:ascii="Candara" w:hAnsi="Candara"/>
          <w:bCs/>
          <w:sz w:val="24"/>
          <w:szCs w:val="24"/>
          <w:lang w:val="en-US"/>
        </w:rPr>
        <w:t>Penelitian ini menggunakan pendekatan kualitatif dengan menggunakan studi kasus tunggal.</w:t>
      </w:r>
      <w:r w:rsidRPr="00C44306">
        <w:rPr>
          <w:rFonts w:ascii="Candara" w:hAnsi="Candara"/>
          <w:sz w:val="24"/>
          <w:szCs w:val="24"/>
          <w:lang w:val="en-US"/>
        </w:rPr>
        <w:t xml:space="preserve"> </w:t>
      </w:r>
      <w:r w:rsidRPr="00C44306">
        <w:rPr>
          <w:rFonts w:ascii="Candara" w:hAnsi="Candara"/>
          <w:sz w:val="24"/>
          <w:szCs w:val="24"/>
        </w:rPr>
        <w:t xml:space="preserve">Ditinjau dari paradigma penelitian maka penelitian ini dapat dikategorikan ke dalam penelitian </w:t>
      </w:r>
      <w:r w:rsidRPr="00C44306">
        <w:rPr>
          <w:rFonts w:ascii="Candara" w:hAnsi="Candara"/>
          <w:i/>
          <w:iCs/>
          <w:sz w:val="24"/>
          <w:szCs w:val="24"/>
        </w:rPr>
        <w:t>social construction</w:t>
      </w:r>
      <w:r w:rsidRPr="00C44306">
        <w:rPr>
          <w:rFonts w:ascii="Candara" w:hAnsi="Candara"/>
          <w:sz w:val="24"/>
          <w:szCs w:val="24"/>
        </w:rPr>
        <w:t xml:space="preserve">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{"citationItems":[{"id":"ITEM-1","itemData":{"abstract":"This contribution presents three methods for collecting information on research in psychology, inspired by the premises of social constructionism. First, we propose that the position of not knowing allows formulating research questions that balanced the power relationship among the researcher and child participants living on the streets. Then, we present a new methodology of joint construction of life stories with adolescents in conflict with the law, who are deprived from freedom. Finally, we exhibit how social constructionism led to the recognition of multiple voices in the study of social support with migrant women in Bolivia.","author":[{"dropping-particle":"","family":"Losantos","given":"Marcela","non-dropping-particle":"","parse-names":false,"suffix":""},{"dropping-particle":"","family":"Montoya","given":"Tatiana","non-dropping-particle":"","parse-names":false,"suffix":""},{"dropping-particle":"","family":"Exeni La Paz","given":"Scherezada","non-dropping-particle":"","parse-names":false,"suffix":""},{"dropping-particle":"","family":"Cruz","given":"Mariana Santa","non-dropping-particle":"","parse-names":false,"suffix":""},{"dropping-particle":"","family":"Gerrit","given":"Loots","non-dropping-particle":"","parse-names":false,"suffix":""}],"container-title":"Loots International Journal of Collaborative Practice","id":"ITEM-1","issue":"1","issued":{"date-parts":[["2016"]]},"page":"29-42","title":"Applying Social Constructionist Epistemology to Research in Psychology","type":"article-journal","volume":"6"},"uris":["http://www.mendeley.com/documents/?uuid=c3ccb2aa-af96-43f8-bdb1-1608a2becc1f"]}],"mendeley":{"formattedCitation":"(Losantos et al., 2016)","plainTextFormattedCitation":"(Losantos et al., 2016)","previouslyFormattedCitation":"(Losantos et al., 2016)"},"properties":{"noteIndex":0},"schema":"https://github.com/citation-style-language/schema/raw/master/csl-citation.json"}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(Losantos et al., 2016)</w:t>
      </w:r>
      <w:r w:rsidRPr="00C44306">
        <w:rPr>
          <w:rFonts w:ascii="Candara" w:hAnsi="Candara"/>
          <w:sz w:val="24"/>
          <w:szCs w:val="24"/>
        </w:rPr>
        <w:fldChar w:fldCharType="end"/>
      </w:r>
      <w:r w:rsidRPr="00C44306">
        <w:rPr>
          <w:rFonts w:ascii="Candara" w:hAnsi="Candara"/>
          <w:sz w:val="24"/>
          <w:szCs w:val="24"/>
        </w:rPr>
        <w:t xml:space="preserve">. </w:t>
      </w:r>
      <w:r w:rsidRPr="00C44306">
        <w:rPr>
          <w:rFonts w:ascii="Candara" w:hAnsi="Candara"/>
          <w:noProof/>
          <w:sz w:val="24"/>
          <w:szCs w:val="24"/>
        </w:rPr>
        <w:t xml:space="preserve">Hal penting dari paradigma </w:t>
      </w:r>
      <w:r w:rsidRPr="00C44306">
        <w:rPr>
          <w:rFonts w:ascii="Candara" w:hAnsi="Candara"/>
          <w:i/>
          <w:noProof/>
          <w:sz w:val="24"/>
          <w:szCs w:val="24"/>
        </w:rPr>
        <w:t>social constructionist</w:t>
      </w:r>
      <w:r w:rsidRPr="00C44306">
        <w:rPr>
          <w:rFonts w:ascii="Candara" w:hAnsi="Candara"/>
          <w:noProof/>
          <w:sz w:val="24"/>
          <w:szCs w:val="24"/>
        </w:rPr>
        <w:t xml:space="preserve"> adalah asumsi, bahwa realita ditentukan oleh manusia/masyarakat bukan oleh faktor </w:t>
      </w:r>
      <w:r w:rsidRPr="00C44306">
        <w:rPr>
          <w:rFonts w:ascii="Candara" w:hAnsi="Candara"/>
          <w:noProof/>
          <w:sz w:val="24"/>
          <w:szCs w:val="24"/>
        </w:rPr>
        <w:t xml:space="preserve">eksternal dan tidak objektif </w:t>
      </w:r>
      <w:r w:rsidRPr="00C44306">
        <w:rPr>
          <w:rFonts w:ascii="Candara" w:hAnsi="Candara"/>
          <w:noProof/>
          <w:sz w:val="24"/>
          <w:szCs w:val="24"/>
        </w:rPr>
        <w:fldChar w:fldCharType="begin" w:fldLock="1"/>
      </w:r>
      <w:r w:rsidRPr="00C44306">
        <w:rPr>
          <w:rFonts w:ascii="Candara" w:hAnsi="Candara"/>
          <w:noProof/>
          <w:sz w:val="24"/>
          <w:szCs w:val="24"/>
        </w:rPr>
        <w:instrText>ADDIN CSL_CITATION {"citationItems":[{"id":"ITEM-1","itemData":{"author":[{"dropping-particle":"","family":"M Easterby-Smith, R Thorpe","given":"PR Jackson","non-dropping-particle":"","parse-names":false,"suffix":""}],"edition":"4th editio","id":"ITEM-1","issued":{"date-parts":[["2012"]]},"publisher":"SAGE Publication.Ltd","publisher-place":"London","title":"Management research","type":"book"},"uris":["http://www.mendeley.com/documents/?uuid=e31ebfe9-8629-4047-b783-e6426e86f7ce"]}],"mendeley":{"formattedCitation":"(M Easterby-Smith, R Thorpe, 2012)","plainTextFormattedCitation":"(M Easterby-Smith, R Thorpe, 2012)","previouslyFormattedCitation":"(M Easterby-Smith, R Thorpe, 2012)"},"properties":{"noteIndex":0},"schema":"https://github.com/citation-style-language/schema/raw/master/csl-citation.json"}</w:instrText>
      </w:r>
      <w:r w:rsidRPr="00C44306">
        <w:rPr>
          <w:rFonts w:ascii="Candara" w:hAnsi="Candara"/>
          <w:noProof/>
          <w:sz w:val="24"/>
          <w:szCs w:val="24"/>
        </w:rPr>
        <w:fldChar w:fldCharType="separate"/>
      </w:r>
      <w:r w:rsidRPr="00C44306">
        <w:rPr>
          <w:rFonts w:ascii="Candara" w:hAnsi="Candara"/>
          <w:noProof/>
          <w:sz w:val="24"/>
          <w:szCs w:val="24"/>
        </w:rPr>
        <w:t>(M Easterby-Smith, R Thorpe, 2012)</w:t>
      </w:r>
      <w:r w:rsidRPr="00C44306">
        <w:rPr>
          <w:rFonts w:ascii="Candara" w:hAnsi="Candara"/>
          <w:noProof/>
          <w:sz w:val="24"/>
          <w:szCs w:val="24"/>
        </w:rPr>
        <w:fldChar w:fldCharType="end"/>
      </w:r>
      <w:r w:rsidRPr="00C44306">
        <w:rPr>
          <w:rFonts w:ascii="Candara" w:hAnsi="Candara"/>
          <w:noProof/>
          <w:sz w:val="24"/>
          <w:szCs w:val="24"/>
          <w:lang w:val="en-US"/>
        </w:rPr>
        <w:t xml:space="preserve">. </w:t>
      </w:r>
      <w:r w:rsidRPr="00C44306">
        <w:rPr>
          <w:rFonts w:ascii="Candara" w:hAnsi="Candara"/>
          <w:noProof/>
          <w:sz w:val="24"/>
          <w:szCs w:val="24"/>
        </w:rPr>
        <w:t>Hal itu berarti, realita yang diberikan atau dibangun secara social melalui pengembangan sosial seperti melalui bahasa, perasaan dan sharing nilai dan makna diantara komunitas</w:t>
      </w:r>
      <w:r w:rsidRPr="00C44306">
        <w:rPr>
          <w:rFonts w:ascii="Candara" w:hAnsi="Candara"/>
          <w:noProof/>
          <w:sz w:val="24"/>
          <w:szCs w:val="24"/>
          <w:lang w:val="en-US"/>
        </w:rPr>
        <w:t xml:space="preserve">. </w:t>
      </w:r>
      <w:r w:rsidRPr="00C44306">
        <w:rPr>
          <w:rFonts w:ascii="Candara" w:hAnsi="Candara"/>
          <w:sz w:val="24"/>
          <w:szCs w:val="24"/>
        </w:rPr>
        <w:t>Desain</w:t>
      </w:r>
      <w:r w:rsidRPr="00C44306">
        <w:rPr>
          <w:rFonts w:ascii="Candara" w:hAnsi="Candara"/>
          <w:sz w:val="24"/>
          <w:szCs w:val="24"/>
          <w:lang w:val="en-US"/>
        </w:rPr>
        <w:t xml:space="preserve"> penelitian berdasarkan tujuan merupakan </w:t>
      </w:r>
      <w:r w:rsidRPr="00C44306">
        <w:rPr>
          <w:rFonts w:ascii="Candara" w:hAnsi="Candara"/>
          <w:sz w:val="24"/>
          <w:szCs w:val="24"/>
        </w:rPr>
        <w:t xml:space="preserve">studi eksplorasi di mana observasi </w:t>
      </w:r>
      <w:r w:rsidRPr="00C44306">
        <w:rPr>
          <w:rFonts w:ascii="Candara" w:hAnsi="Candara"/>
          <w:sz w:val="24"/>
          <w:szCs w:val="24"/>
          <w:lang w:val="en-US"/>
        </w:rPr>
        <w:t xml:space="preserve">terhadap </w:t>
      </w:r>
      <w:r w:rsidRPr="00C44306">
        <w:rPr>
          <w:rFonts w:ascii="Candara" w:hAnsi="Candara"/>
          <w:sz w:val="24"/>
          <w:szCs w:val="24"/>
        </w:rPr>
        <w:t>partisipan adalah alat utama</w:t>
      </w:r>
      <w:r w:rsidRPr="00C44306">
        <w:rPr>
          <w:rFonts w:ascii="Candara" w:hAnsi="Candara"/>
          <w:sz w:val="24"/>
          <w:szCs w:val="24"/>
          <w:lang w:val="en-US"/>
        </w:rPr>
        <w:t>.</w:t>
      </w:r>
    </w:p>
    <w:p w14:paraId="77AC7896" w14:textId="77777777" w:rsidR="00C44306" w:rsidRPr="00C44306" w:rsidRDefault="00C44306" w:rsidP="00C44306">
      <w:pPr>
        <w:spacing w:after="0"/>
        <w:jc w:val="both"/>
        <w:rPr>
          <w:rFonts w:ascii="Candara" w:hAnsi="Candara"/>
          <w:sz w:val="24"/>
          <w:szCs w:val="24"/>
          <w:lang w:val="en-US"/>
        </w:rPr>
      </w:pPr>
      <w:r w:rsidRPr="00C44306">
        <w:rPr>
          <w:rFonts w:ascii="Candara" w:hAnsi="Candara"/>
          <w:sz w:val="24"/>
          <w:szCs w:val="24"/>
          <w:lang w:val="en-US"/>
        </w:rPr>
        <w:tab/>
        <w:t xml:space="preserve">Pemilihan pertisipan </w:t>
      </w:r>
      <w:r w:rsidRPr="00C44306">
        <w:rPr>
          <w:rFonts w:ascii="Candara" w:hAnsi="Candara"/>
          <w:bCs/>
          <w:sz w:val="24"/>
          <w:szCs w:val="24"/>
          <w:lang w:val="en-US"/>
        </w:rPr>
        <w:t>untuk studi kasus</w:t>
      </w:r>
      <w:r w:rsidRPr="00C44306">
        <w:rPr>
          <w:rFonts w:ascii="Candara" w:hAnsi="Candara"/>
          <w:sz w:val="24"/>
          <w:szCs w:val="24"/>
          <w:lang w:val="en-US"/>
        </w:rPr>
        <w:t xml:space="preserve"> yang dilakukan adalah menggunakan metode </w:t>
      </w:r>
      <w:r w:rsidRPr="00C44306">
        <w:rPr>
          <w:rFonts w:ascii="Candara" w:hAnsi="Candara"/>
          <w:i/>
          <w:sz w:val="24"/>
          <w:szCs w:val="24"/>
          <w:lang w:val="en-US"/>
        </w:rPr>
        <w:t xml:space="preserve">purposive sampling. </w:t>
      </w:r>
      <w:r w:rsidRPr="00C44306">
        <w:rPr>
          <w:rFonts w:ascii="Candara" w:hAnsi="Candara"/>
          <w:sz w:val="24"/>
          <w:szCs w:val="24"/>
          <w:lang w:val="en-US"/>
        </w:rPr>
        <w:t xml:space="preserve">Pemilihan ini berdasarkan kriteria-kriteria khusus yang sudah ditentukan. Kriteria yang ditentukan merupakan seorang anak berusia empat tahun dengan simtom </w:t>
      </w:r>
      <w:r w:rsidRPr="00C44306">
        <w:rPr>
          <w:rFonts w:ascii="Candara" w:hAnsi="Candara"/>
          <w:i/>
          <w:sz w:val="24"/>
          <w:szCs w:val="24"/>
          <w:lang w:val="en-US"/>
        </w:rPr>
        <w:t xml:space="preserve">autism spectrum disorder </w:t>
      </w:r>
      <w:r w:rsidRPr="00C44306">
        <w:rPr>
          <w:rFonts w:ascii="Candara" w:hAnsi="Candara"/>
          <w:sz w:val="24"/>
          <w:szCs w:val="24"/>
          <w:lang w:val="en-US"/>
        </w:rPr>
        <w:t>tingkat sedang</w:t>
      </w:r>
      <w:r w:rsidRPr="00C44306">
        <w:rPr>
          <w:rFonts w:ascii="Candara" w:hAnsi="Candara"/>
          <w:i/>
          <w:sz w:val="24"/>
          <w:szCs w:val="24"/>
          <w:lang w:val="en-US"/>
        </w:rPr>
        <w:t xml:space="preserve">. </w:t>
      </w:r>
      <w:r w:rsidRPr="00C44306">
        <w:rPr>
          <w:rFonts w:ascii="Candara" w:hAnsi="Candara"/>
          <w:sz w:val="24"/>
          <w:szCs w:val="24"/>
          <w:lang w:val="en-US"/>
        </w:rPr>
        <w:t>Kriteria lainnya adalah dia sulit untuk berkomunikasi dengan orang lain melalui kata-kata, sangat minim kontak mata. Follow-up intervensi yang dilakukan adalah wawancara dan observasi berdasar DSM V.</w:t>
      </w:r>
    </w:p>
    <w:p w14:paraId="2E9B0CA0" w14:textId="77777777" w:rsidR="00C44306" w:rsidRPr="00C44306" w:rsidRDefault="00C44306" w:rsidP="00C44306">
      <w:pPr>
        <w:spacing w:after="0"/>
        <w:jc w:val="both"/>
        <w:rPr>
          <w:rFonts w:ascii="Candara" w:hAnsi="Candara"/>
          <w:sz w:val="24"/>
          <w:szCs w:val="24"/>
          <w:lang w:val="en-US"/>
        </w:rPr>
      </w:pPr>
    </w:p>
    <w:p w14:paraId="0D4032F7"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Persiapan Intervensi</w:t>
      </w:r>
    </w:p>
    <w:p w14:paraId="72EFE33A" w14:textId="77777777" w:rsidR="00C44306" w:rsidRPr="00C44306" w:rsidRDefault="00C44306" w:rsidP="00C44306">
      <w:pPr>
        <w:pStyle w:val="NormalWeb"/>
        <w:spacing w:before="0" w:beforeAutospacing="0" w:after="0" w:afterAutospacing="0"/>
        <w:ind w:firstLine="360"/>
        <w:jc w:val="both"/>
        <w:rPr>
          <w:rFonts w:ascii="Candara" w:hAnsi="Candara"/>
        </w:rPr>
      </w:pPr>
      <w:r w:rsidRPr="00C44306">
        <w:rPr>
          <w:rFonts w:ascii="Candara" w:hAnsi="Candara"/>
        </w:rPr>
        <w:t xml:space="preserve">Kartu kata atau </w:t>
      </w:r>
      <w:r w:rsidRPr="00C44306">
        <w:rPr>
          <w:rFonts w:ascii="Candara" w:hAnsi="Candara"/>
          <w:i/>
        </w:rPr>
        <w:t>flashcard</w:t>
      </w:r>
      <w:r w:rsidRPr="00C44306">
        <w:rPr>
          <w:rFonts w:ascii="Candara" w:hAnsi="Candara"/>
        </w:rPr>
        <w:t xml:space="preserve"> dan modul tentang </w:t>
      </w:r>
      <w:r w:rsidRPr="00C44306">
        <w:rPr>
          <w:rFonts w:ascii="Candara" w:hAnsi="Candara"/>
          <w:i/>
        </w:rPr>
        <w:t xml:space="preserve">Autism Spectrum Disorder </w:t>
      </w:r>
      <w:r w:rsidRPr="00C44306">
        <w:rPr>
          <w:rFonts w:ascii="Candara" w:hAnsi="Candara"/>
        </w:rPr>
        <w:t xml:space="preserve">untuk orang tua. </w:t>
      </w:r>
      <w:r w:rsidRPr="00C44306">
        <w:rPr>
          <w:rFonts w:ascii="Candara" w:hAnsi="Candara"/>
          <w:i/>
        </w:rPr>
        <w:t xml:space="preserve">Flaschcard </w:t>
      </w:r>
      <w:r w:rsidRPr="00C44306">
        <w:rPr>
          <w:rFonts w:ascii="Candara" w:hAnsi="Candara"/>
        </w:rPr>
        <w:t xml:space="preserve">dicetak sebesar 18 x 14 cm. Modul berbentuk buku sebesar 15 x 21 cm. </w:t>
      </w:r>
      <w:r w:rsidRPr="00D74F9C">
        <w:rPr>
          <w:rFonts w:ascii="Candara" w:hAnsi="Candara"/>
          <w:bCs/>
        </w:rPr>
        <w:t>Ibu Alan</w:t>
      </w:r>
      <w:r w:rsidRPr="00D74F9C">
        <w:rPr>
          <w:rFonts w:ascii="Candara" w:hAnsi="Candara"/>
        </w:rPr>
        <w:t xml:space="preserve"> diberikan psikoedukasi tentang kondisi Alan dan </w:t>
      </w:r>
      <w:r w:rsidRPr="00D74F9C">
        <w:rPr>
          <w:rFonts w:ascii="Candara" w:hAnsi="Candara"/>
          <w:i/>
        </w:rPr>
        <w:t xml:space="preserve">autism spectrum disorder. </w:t>
      </w:r>
      <w:r w:rsidRPr="00D74F9C">
        <w:rPr>
          <w:rFonts w:ascii="Candara" w:hAnsi="Candara"/>
        </w:rPr>
        <w:t xml:space="preserve">Ibu Alan juga diberikan pelatihan cara-cara menggunakan kartu </w:t>
      </w:r>
      <w:r w:rsidRPr="00D74F9C">
        <w:rPr>
          <w:rFonts w:ascii="Candara" w:hAnsi="Candara"/>
          <w:i/>
        </w:rPr>
        <w:t xml:space="preserve">flashcard. </w:t>
      </w:r>
      <w:r w:rsidRPr="00D74F9C">
        <w:rPr>
          <w:rFonts w:ascii="Candara" w:hAnsi="Candara"/>
          <w:bCs/>
        </w:rPr>
        <w:t>dikenalkan</w:t>
      </w:r>
      <w:r w:rsidRPr="00D74F9C">
        <w:rPr>
          <w:rFonts w:ascii="Candara" w:hAnsi="Candara"/>
        </w:rPr>
        <w:t xml:space="preserve"> </w:t>
      </w:r>
      <w:r w:rsidRPr="00D74F9C">
        <w:rPr>
          <w:rFonts w:ascii="Candara" w:hAnsi="Candara"/>
          <w:bCs/>
        </w:rPr>
        <w:t>bentuk</w:t>
      </w:r>
      <w:r w:rsidRPr="00D74F9C">
        <w:rPr>
          <w:rFonts w:ascii="Candara" w:hAnsi="Candara"/>
        </w:rPr>
        <w:t xml:space="preserve"> </w:t>
      </w:r>
      <w:r w:rsidRPr="00D74F9C">
        <w:rPr>
          <w:rFonts w:ascii="Candara" w:hAnsi="Candara"/>
          <w:i/>
        </w:rPr>
        <w:t xml:space="preserve">flashcard </w:t>
      </w:r>
      <w:r w:rsidRPr="00D74F9C">
        <w:rPr>
          <w:rFonts w:ascii="Candara" w:hAnsi="Candara"/>
        </w:rPr>
        <w:t>untuk pelatihan kosa kata.</w:t>
      </w:r>
    </w:p>
    <w:p w14:paraId="77ED1C6E" w14:textId="77777777" w:rsidR="00C44306" w:rsidRPr="00C44306" w:rsidRDefault="00C44306" w:rsidP="00C44306">
      <w:pPr>
        <w:pStyle w:val="NormalWeb"/>
        <w:spacing w:before="0" w:beforeAutospacing="0" w:after="0" w:afterAutospacing="0"/>
        <w:jc w:val="both"/>
        <w:rPr>
          <w:rFonts w:ascii="Candara" w:hAnsi="Candara"/>
        </w:rPr>
      </w:pPr>
    </w:p>
    <w:p w14:paraId="5E68AB9C"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 xml:space="preserve">Pelaksanaan </w:t>
      </w:r>
    </w:p>
    <w:p w14:paraId="708C5F0E" w14:textId="77777777" w:rsidR="00C44306" w:rsidRPr="00C44306" w:rsidRDefault="00C44306" w:rsidP="00C44306">
      <w:pPr>
        <w:pStyle w:val="NormalWeb"/>
        <w:spacing w:before="0" w:beforeAutospacing="0" w:after="0" w:afterAutospacing="0"/>
        <w:ind w:firstLine="360"/>
        <w:jc w:val="both"/>
        <w:rPr>
          <w:rFonts w:ascii="Candara" w:hAnsi="Candara"/>
          <w:lang w:val="en-US"/>
        </w:rPr>
      </w:pPr>
      <w:r w:rsidRPr="00C44306">
        <w:rPr>
          <w:rFonts w:ascii="Candara" w:hAnsi="Candara"/>
        </w:rPr>
        <w:t xml:space="preserve">Ibu diberikan psikoedukasi mengenai </w:t>
      </w:r>
      <w:r w:rsidRPr="00C44306">
        <w:rPr>
          <w:rFonts w:ascii="Candara" w:hAnsi="Candara"/>
          <w:i/>
        </w:rPr>
        <w:t xml:space="preserve">flashcard </w:t>
      </w:r>
      <w:r w:rsidRPr="00C44306">
        <w:rPr>
          <w:rFonts w:ascii="Candara" w:hAnsi="Candara"/>
        </w:rPr>
        <w:t xml:space="preserve">dan subjek diberikan pelatihan </w:t>
      </w:r>
      <w:r w:rsidRPr="00C44306">
        <w:rPr>
          <w:rFonts w:ascii="Candara" w:hAnsi="Candara"/>
          <w:i/>
        </w:rPr>
        <w:t>flashcard</w:t>
      </w:r>
      <w:r w:rsidRPr="00C44306">
        <w:rPr>
          <w:rFonts w:ascii="Candara" w:hAnsi="Candara"/>
        </w:rPr>
        <w:t xml:space="preserve"> secara bertahap dengan target tertentu dalam kurun waktu tertentu untuk meningkatkan kemampuan komunikasi anak ASD. Target dan waktu pelaksanaan akan dievaluasi sesuai dengan kinerja yang ditunjukkan oleh anak ASD yang diintervensi. </w:t>
      </w:r>
      <w:r w:rsidRPr="00C44306">
        <w:rPr>
          <w:rFonts w:ascii="Candara" w:hAnsi="Candara"/>
          <w:lang w:val="en-US"/>
        </w:rPr>
        <w:t xml:space="preserve">Intervensi </w:t>
      </w:r>
      <w:r w:rsidRPr="00C44306">
        <w:rPr>
          <w:rFonts w:ascii="Candara" w:hAnsi="Candara"/>
          <w:i/>
          <w:lang w:val="en-US"/>
        </w:rPr>
        <w:t xml:space="preserve">flashcard </w:t>
      </w:r>
      <w:r w:rsidRPr="00C44306">
        <w:rPr>
          <w:rFonts w:ascii="Candara" w:hAnsi="Candara"/>
          <w:iCs/>
        </w:rPr>
        <w:t xml:space="preserve">merupakan kartu kecil yang berisi gambar, teks, atau </w:t>
      </w:r>
      <w:r w:rsidRPr="00C44306">
        <w:rPr>
          <w:rFonts w:ascii="Candara" w:hAnsi="Candara"/>
          <w:iCs/>
        </w:rPr>
        <w:lastRenderedPageBreak/>
        <w:t>tanda simbol yang mengarahkan pada suatu benda ataupun aktivitas tertentu</w:t>
      </w:r>
      <w:r w:rsidRPr="00C44306">
        <w:rPr>
          <w:rFonts w:ascii="Candara" w:hAnsi="Candara"/>
          <w:lang w:val="en-US"/>
        </w:rPr>
        <w:t xml:space="preserve"> Penelitian dilakukan selama kurang lebih 2 bulan. Selain diberikan pelatihan </w:t>
      </w:r>
      <w:r w:rsidRPr="00C44306">
        <w:rPr>
          <w:rFonts w:ascii="Candara" w:hAnsi="Candara"/>
          <w:i/>
          <w:lang w:val="en-US"/>
        </w:rPr>
        <w:t>flashcards</w:t>
      </w:r>
      <w:r w:rsidRPr="00C44306">
        <w:rPr>
          <w:rFonts w:ascii="Candara" w:hAnsi="Candara"/>
          <w:lang w:val="en-US"/>
        </w:rPr>
        <w:t xml:space="preserve">, Alan juga mengikuti terapi wicara dan terapi okupasi di klinik. </w:t>
      </w:r>
    </w:p>
    <w:p w14:paraId="090C413B" w14:textId="77777777" w:rsidR="00C44306" w:rsidRPr="00C44306" w:rsidRDefault="00C44306" w:rsidP="00C44306">
      <w:pPr>
        <w:pStyle w:val="NormalWeb"/>
        <w:spacing w:before="0" w:beforeAutospacing="0" w:after="0" w:afterAutospacing="0"/>
        <w:ind w:firstLine="360"/>
        <w:jc w:val="both"/>
        <w:rPr>
          <w:rFonts w:ascii="Candara" w:hAnsi="Candara"/>
        </w:rPr>
      </w:pPr>
      <w:r w:rsidRPr="00C44306">
        <w:rPr>
          <w:rFonts w:ascii="Candara" w:hAnsi="Candara"/>
          <w:lang w:val="en-US"/>
        </w:rPr>
        <w:t xml:space="preserve">Intervensi kedua adalah piskoedukasi, yang merupakan </w:t>
      </w:r>
      <w:r w:rsidRPr="00C44306">
        <w:rPr>
          <w:rFonts w:ascii="Candara" w:hAnsi="Candara"/>
        </w:rPr>
        <w:t>intervensi psikoterapi terapeutik sistemik yang digunakan untuk menginformasikan pasien ataupun kerabat mengenai gangguan dan perawatan, untuk memfasilitasi pemahaman dan penangan pribadi yang bertanggung jawab atas gangguan serta untuk mendukung mereka yang menderita dalam mengatasi gangguan.</w:t>
      </w:r>
    </w:p>
    <w:p w14:paraId="2AD288F2" w14:textId="77777777" w:rsidR="00C44306" w:rsidRPr="00C44306" w:rsidRDefault="00C44306" w:rsidP="00C44306">
      <w:pPr>
        <w:pStyle w:val="NormalWeb"/>
        <w:spacing w:before="0" w:beforeAutospacing="0" w:after="0" w:afterAutospacing="0"/>
        <w:ind w:firstLine="360"/>
        <w:jc w:val="both"/>
        <w:rPr>
          <w:rFonts w:ascii="Candara" w:hAnsi="Candara"/>
          <w:i/>
          <w:lang w:val="en-US"/>
        </w:rPr>
      </w:pPr>
      <w:r w:rsidRPr="00C44306">
        <w:rPr>
          <w:rFonts w:ascii="Candara" w:hAnsi="Candara"/>
          <w:lang w:val="en-US"/>
        </w:rPr>
        <w:t>Perkembangan bahasa Alan diukur</w:t>
      </w:r>
      <w:r w:rsidRPr="00C44306">
        <w:rPr>
          <w:rFonts w:ascii="Candara" w:hAnsi="Candara"/>
        </w:rPr>
        <w:t xml:space="preserve"> pada berapa banyak kosa kata </w:t>
      </w:r>
      <w:r w:rsidRPr="00C44306">
        <w:rPr>
          <w:rFonts w:ascii="Candara" w:hAnsi="Candara"/>
          <w:lang w:val="en-US"/>
        </w:rPr>
        <w:t xml:space="preserve">dalam satu kalimat </w:t>
      </w:r>
      <w:r w:rsidRPr="00C44306">
        <w:rPr>
          <w:rFonts w:ascii="Candara" w:hAnsi="Candara"/>
        </w:rPr>
        <w:t>yang dapat diucapkan setelah intervensi.</w:t>
      </w:r>
      <w:r w:rsidRPr="00C44306">
        <w:rPr>
          <w:rFonts w:ascii="Candara" w:hAnsi="Candara"/>
          <w:lang w:val="en-US"/>
        </w:rPr>
        <w:t xml:space="preserve"> Intervensi dilakukan</w:t>
      </w:r>
      <w:r w:rsidRPr="00C44306">
        <w:rPr>
          <w:rFonts w:ascii="Candara" w:hAnsi="Candara"/>
        </w:rPr>
        <w:t xml:space="preserve"> </w:t>
      </w:r>
      <w:r w:rsidRPr="00C44306">
        <w:rPr>
          <w:rFonts w:ascii="Candara" w:hAnsi="Candara"/>
          <w:lang w:val="en-US"/>
        </w:rPr>
        <w:t>sebanyak</w:t>
      </w:r>
      <w:r w:rsidRPr="00C44306">
        <w:rPr>
          <w:rFonts w:ascii="Candara" w:hAnsi="Candara"/>
        </w:rPr>
        <w:t xml:space="preserve"> 5 kali</w:t>
      </w:r>
      <w:r w:rsidRPr="00C44306">
        <w:rPr>
          <w:rFonts w:ascii="Candara" w:hAnsi="Candara"/>
          <w:lang w:val="en-US"/>
        </w:rPr>
        <w:t xml:space="preserve"> dilanjutkan dengan melakukan </w:t>
      </w:r>
      <w:r w:rsidRPr="00C44306">
        <w:rPr>
          <w:rFonts w:ascii="Candara" w:hAnsi="Candara"/>
          <w:i/>
          <w:iCs/>
          <w:lang w:val="en-US"/>
        </w:rPr>
        <w:t>follow up</w:t>
      </w:r>
      <w:r w:rsidRPr="00C44306">
        <w:rPr>
          <w:rFonts w:ascii="Candara" w:hAnsi="Candara"/>
          <w:lang w:val="en-US"/>
        </w:rPr>
        <w:t xml:space="preserve"> sebanyak 2 kali dengan cara wawancara dan observasi. Selain itu, Intervensi </w:t>
      </w:r>
      <w:r w:rsidRPr="00C44306">
        <w:rPr>
          <w:rFonts w:ascii="Candara" w:hAnsi="Candara"/>
          <w:i/>
          <w:lang w:val="en-US"/>
        </w:rPr>
        <w:t xml:space="preserve">flashcard </w:t>
      </w:r>
      <w:r w:rsidRPr="00C44306">
        <w:rPr>
          <w:rFonts w:ascii="Candara" w:hAnsi="Candara"/>
          <w:lang w:val="en-US"/>
        </w:rPr>
        <w:t xml:space="preserve">juga menjadi tugas rumah Ibu Alan yang dilakukan setiap hari selama kurang lebih 1 jam. </w:t>
      </w:r>
      <w:r w:rsidRPr="00C44306">
        <w:rPr>
          <w:rFonts w:ascii="Candara" w:hAnsi="Candara"/>
        </w:rPr>
        <w:t>Evaluasi dilakukan</w:t>
      </w:r>
      <w:r w:rsidRPr="00C44306">
        <w:rPr>
          <w:rFonts w:ascii="Candara" w:hAnsi="Candara"/>
          <w:lang w:val="en-US"/>
        </w:rPr>
        <w:t xml:space="preserve"> satu bulan setelah intervensi</w:t>
      </w:r>
      <w:r w:rsidRPr="00C44306">
        <w:rPr>
          <w:rFonts w:ascii="Candara" w:hAnsi="Candara"/>
        </w:rPr>
        <w:t xml:space="preserve"> untuk menila</w:t>
      </w:r>
      <w:r w:rsidRPr="00C44306">
        <w:rPr>
          <w:rFonts w:ascii="Candara" w:hAnsi="Candara"/>
          <w:lang w:val="en-US"/>
        </w:rPr>
        <w:t xml:space="preserve">i </w:t>
      </w:r>
      <w:r w:rsidRPr="00C44306">
        <w:rPr>
          <w:rFonts w:ascii="Candara" w:hAnsi="Candara"/>
        </w:rPr>
        <w:t xml:space="preserve">keberhasilan metode </w:t>
      </w:r>
      <w:r w:rsidRPr="00C44306">
        <w:rPr>
          <w:rFonts w:ascii="Candara" w:hAnsi="Candara"/>
          <w:lang w:val="en-US"/>
        </w:rPr>
        <w:t xml:space="preserve"> psikoedukasi dan </w:t>
      </w:r>
      <w:r w:rsidRPr="00C44306">
        <w:rPr>
          <w:rFonts w:ascii="Candara" w:hAnsi="Candara"/>
          <w:i/>
          <w:lang w:val="en-US"/>
        </w:rPr>
        <w:t>flashcard.</w:t>
      </w:r>
    </w:p>
    <w:p w14:paraId="50C67FAF" w14:textId="575D2147" w:rsidR="00E90161" w:rsidRPr="00C44306" w:rsidRDefault="00C44306" w:rsidP="00C44306">
      <w:pPr>
        <w:pStyle w:val="NormalWeb"/>
        <w:spacing w:before="0" w:beforeAutospacing="0" w:after="0" w:afterAutospacing="0"/>
        <w:ind w:firstLine="360"/>
        <w:jc w:val="both"/>
        <w:rPr>
          <w:rFonts w:ascii="Candara" w:hAnsi="Candara"/>
          <w:lang w:val="en-US"/>
        </w:rPr>
      </w:pPr>
      <w:r w:rsidRPr="00C44306">
        <w:rPr>
          <w:rFonts w:ascii="Candara" w:hAnsi="Candara"/>
          <w:i/>
          <w:lang w:val="en-US"/>
        </w:rPr>
        <w:t xml:space="preserve"> </w:t>
      </w:r>
    </w:p>
    <w:p w14:paraId="140F6F25" w14:textId="6B623DAB" w:rsidR="00C44306" w:rsidRPr="00C44306" w:rsidRDefault="00C44306" w:rsidP="00C44306">
      <w:pPr>
        <w:pStyle w:val="NormalWeb"/>
        <w:spacing w:before="0" w:beforeAutospacing="0" w:after="0" w:afterAutospacing="0"/>
        <w:jc w:val="both"/>
        <w:rPr>
          <w:rFonts w:ascii="Candara" w:hAnsi="Candara"/>
          <w:b/>
          <w:bCs/>
        </w:rPr>
      </w:pPr>
      <w:r w:rsidRPr="00C44306">
        <w:rPr>
          <w:rFonts w:ascii="Candara" w:hAnsi="Candara"/>
          <w:b/>
          <w:bCs/>
        </w:rPr>
        <w:t>STUDI KASUS</w:t>
      </w:r>
    </w:p>
    <w:p w14:paraId="68F321B0" w14:textId="312C85A2"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I. Gambaran umum</w:t>
      </w:r>
    </w:p>
    <w:p w14:paraId="526058DE"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ab/>
        <w:t xml:space="preserve">Studi kasus integrasi psiko-edukasi dan </w:t>
      </w:r>
      <w:r w:rsidRPr="00C44306">
        <w:rPr>
          <w:rFonts w:ascii="Candara" w:hAnsi="Candara"/>
          <w:i/>
          <w:iCs/>
        </w:rPr>
        <w:t xml:space="preserve">flashcards </w:t>
      </w:r>
      <w:r w:rsidRPr="00C44306">
        <w:rPr>
          <w:rFonts w:ascii="Candara" w:hAnsi="Candara"/>
        </w:rPr>
        <w:t xml:space="preserve">pada ibu dan anak dengan ASD bernama Alan. Ibu Alan adalah ibu rumah tangga berumur 28 tahun berpendidikan Magister Teknik. Ibu Alan adalah orang yang sangat pencemas dan mudah tidak tega pada Alan. Hal ini akhirnya membuat ibu Alan banyak melarang gerakan Alan ketika di rumah. Selain itu ibu Alan juga memanjakan Alan dengan memberikan gadget, jadwal tv yang berlebihan. Selain ibu, Alan juga sering bermain bersama omanya. Oma Alan adalah oma yang terlalu memanjakan Alan. Keinginanan Alan akan dituruti semua mulai dari makan atau minum coklat, main </w:t>
      </w:r>
      <w:r w:rsidRPr="00C44306">
        <w:rPr>
          <w:rFonts w:ascii="Candara" w:hAnsi="Candara"/>
          <w:i/>
        </w:rPr>
        <w:t xml:space="preserve">gadget, </w:t>
      </w:r>
      <w:r w:rsidRPr="00C44306">
        <w:rPr>
          <w:rFonts w:ascii="Candara" w:hAnsi="Candara"/>
        </w:rPr>
        <w:t xml:space="preserve">menonton tv secara </w:t>
      </w:r>
      <w:r w:rsidRPr="00C44306">
        <w:rPr>
          <w:rFonts w:ascii="Candara" w:hAnsi="Candara"/>
        </w:rPr>
        <w:t>berlebihan. Kedua orang tua Alan adalah orang yang pendiam dan jarang mengajak interaksi berbicara dengan Alan. Selain itu, kedua orang tuanya juga jarang membawa Alan untuk menemui orang lain. Hal ini membuat Alan kurang terstimulasi untuk berbicara.</w:t>
      </w:r>
    </w:p>
    <w:p w14:paraId="553E271F"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ab/>
        <w:t>Alan memiliki berat 17 kg dan tinggi sekitar 99 cm. Tubuh Alan proporsional dan memiliki kulit kuning langsat. Alan bersekolah di playgroup. Berdasarkan hasil observasi sebuah klinik di Surabaya, Alan dideskripsikan sebagai anak yang kesulitan bahkan mengalami kegagalan dalam menjalin komunikasi verbal timbal balik. Alan kesulitan untuk memulai dan merespon dalam interaksi sosial; kontak mata, bahasa tubuh, pemahaman akan gerak tubuh. Hal ini ditandai dengan Alan yang berfokus pada dirinya sendiri, tidak memerhatikan lawan bicara, tidak memerhatikan ketika dipanggil. Alan memanggil papa dan mama hanya ketika Alan sedang membutuhkan sesuatu. Alan juga memiliki suara yang unik, dan kosa kata yang terbalik-balik.</w:t>
      </w:r>
    </w:p>
    <w:p w14:paraId="4C6FAE5F" w14:textId="77777777" w:rsidR="00C44306" w:rsidRPr="00C44306" w:rsidRDefault="00C44306" w:rsidP="00C44306">
      <w:pPr>
        <w:pStyle w:val="NormalWeb"/>
        <w:spacing w:before="0" w:beforeAutospacing="0" w:after="0" w:afterAutospacing="0"/>
        <w:jc w:val="both"/>
        <w:rPr>
          <w:rFonts w:ascii="Candara" w:hAnsi="Candara"/>
        </w:rPr>
      </w:pPr>
    </w:p>
    <w:p w14:paraId="738151BE"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II. Pelaksanaan Psikoedukasi</w:t>
      </w:r>
    </w:p>
    <w:p w14:paraId="4329E10E"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Psikoedukasi dilaksanakan pada ibu Alan. Kegiatan yang dilakukan adalah:</w:t>
      </w:r>
    </w:p>
    <w:p w14:paraId="38ABB9D1" w14:textId="77777777" w:rsidR="00C44306" w:rsidRPr="00C44306" w:rsidRDefault="00C44306" w:rsidP="00C44306">
      <w:pPr>
        <w:pStyle w:val="NormalWeb"/>
        <w:numPr>
          <w:ilvl w:val="0"/>
          <w:numId w:val="6"/>
        </w:numPr>
        <w:spacing w:before="0" w:beforeAutospacing="0" w:after="0" w:afterAutospacing="0"/>
        <w:ind w:left="426"/>
        <w:jc w:val="both"/>
        <w:rPr>
          <w:rFonts w:ascii="Candara" w:hAnsi="Candara"/>
        </w:rPr>
      </w:pPr>
      <w:r w:rsidRPr="00C44306">
        <w:rPr>
          <w:rFonts w:ascii="Candara" w:hAnsi="Candara"/>
        </w:rPr>
        <w:t>Menjelaskan kondisi Alan saat ini dan kemungkinan penyebabnya.</w:t>
      </w:r>
    </w:p>
    <w:p w14:paraId="2F0457B3" w14:textId="77777777" w:rsidR="00C44306" w:rsidRPr="00C44306" w:rsidRDefault="00C44306" w:rsidP="00C44306">
      <w:pPr>
        <w:pStyle w:val="NormalWeb"/>
        <w:numPr>
          <w:ilvl w:val="0"/>
          <w:numId w:val="6"/>
        </w:numPr>
        <w:spacing w:before="0" w:beforeAutospacing="0" w:after="0" w:afterAutospacing="0"/>
        <w:ind w:left="426"/>
        <w:jc w:val="both"/>
        <w:rPr>
          <w:rFonts w:ascii="Candara" w:hAnsi="Candara"/>
        </w:rPr>
      </w:pPr>
      <w:r w:rsidRPr="00C44306">
        <w:rPr>
          <w:rFonts w:ascii="Candara" w:hAnsi="Candara"/>
        </w:rPr>
        <w:t>Menjelaskan dan memberi contoh bagaimana cara menghadapi Alan yang mengalami ASD.</w:t>
      </w:r>
    </w:p>
    <w:p w14:paraId="54A54086" w14:textId="77777777" w:rsidR="00C44306" w:rsidRPr="00C44306" w:rsidRDefault="00C44306" w:rsidP="00C44306">
      <w:pPr>
        <w:pStyle w:val="NormalWeb"/>
        <w:numPr>
          <w:ilvl w:val="0"/>
          <w:numId w:val="6"/>
        </w:numPr>
        <w:spacing w:before="0" w:beforeAutospacing="0" w:after="0" w:afterAutospacing="0"/>
        <w:ind w:left="426"/>
        <w:jc w:val="both"/>
        <w:rPr>
          <w:rFonts w:ascii="Candara" w:hAnsi="Candara"/>
        </w:rPr>
      </w:pPr>
      <w:r w:rsidRPr="00C44306">
        <w:rPr>
          <w:rFonts w:ascii="Candara" w:hAnsi="Candara"/>
        </w:rPr>
        <w:t>Menjelaskan dan merenungkan dampak kekhawatiran ibu Alan kepada Alan. Ibu Alan merupakan sosok orang tua yang mudah khawatir dan mudah kasihan sehingga berdampak pada gangguan perilaku pada Alan seperti ketakutan terhadap sesuatu dan keterlambatan-keterlambatan yang dikarenakan orang tua membatasi perkembangan Alan.</w:t>
      </w:r>
    </w:p>
    <w:p w14:paraId="62A92DFE" w14:textId="77777777" w:rsidR="00C44306" w:rsidRPr="00C44306" w:rsidRDefault="00C44306" w:rsidP="00C44306">
      <w:pPr>
        <w:pStyle w:val="NormalWeb"/>
        <w:spacing w:before="0" w:beforeAutospacing="0" w:after="0" w:afterAutospacing="0"/>
        <w:ind w:left="426"/>
        <w:jc w:val="both"/>
        <w:rPr>
          <w:rFonts w:ascii="Candara" w:hAnsi="Candara"/>
        </w:rPr>
      </w:pPr>
    </w:p>
    <w:p w14:paraId="0F5656E6"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III. Penggunaan Kartu Flash Instruksi Langsung</w:t>
      </w:r>
    </w:p>
    <w:p w14:paraId="7E505F10"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lastRenderedPageBreak/>
        <w:tab/>
        <w:t xml:space="preserve">Proses penggunaan flashcard awalnya diberikan oleh terapis/peneliti untuk menjadi contoh bagi ibu, yang selanjutnya akan digunakan di rumah. Satu </w:t>
      </w:r>
      <w:r w:rsidRPr="00C44306">
        <w:rPr>
          <w:rFonts w:ascii="Candara" w:hAnsi="Candara"/>
          <w:i/>
          <w:iCs/>
        </w:rPr>
        <w:t>flashcard</w:t>
      </w:r>
      <w:r w:rsidRPr="00C44306">
        <w:rPr>
          <w:rFonts w:ascii="Candara" w:hAnsi="Candara"/>
        </w:rPr>
        <w:t xml:space="preserve"> ditunjukkan kepada Alan pada satu waktu dan diminta untuk memberikan jawaban yang benar terhadap gambar di kartu.  Tulisan dan gambar ditempatkan pada flashcard agar mudah dibaca oleh Alan yang sudah mulai bisa membaca. </w:t>
      </w:r>
      <w:r w:rsidRPr="00C44306">
        <w:rPr>
          <w:rFonts w:ascii="Candara" w:hAnsi="Candara"/>
          <w:bCs/>
        </w:rPr>
        <w:t>Gambar yang diberikan secara bertahap yang diawali dengan mengenal nama-nama benda, buah, tindakan ataupun kegiatan seperti makan dan minum.</w:t>
      </w:r>
      <w:r w:rsidRPr="00C44306">
        <w:rPr>
          <w:rFonts w:ascii="Candara" w:hAnsi="Candara"/>
        </w:rPr>
        <w:t xml:space="preserve"> Jika Alan menjawab secara verbal dengan jawaban yang benar, kartu itu diletakkan di atas meja dan pujian positif verbal diberikan dengan mengacungkan jempol ataupun bertepuk tangan. Jika Alan menjawab salah, maka Alan diminta </w:t>
      </w:r>
    </w:p>
    <w:p w14:paraId="6C5BDAC7" w14:textId="77777777" w:rsidR="00C44306" w:rsidRPr="00C44306" w:rsidRDefault="00C44306" w:rsidP="00C44306">
      <w:pPr>
        <w:pStyle w:val="NormalWeb"/>
        <w:spacing w:before="0" w:beforeAutospacing="0" w:after="0" w:afterAutospacing="0"/>
        <w:jc w:val="both"/>
        <w:rPr>
          <w:rFonts w:ascii="Candara" w:hAnsi="Candara"/>
        </w:rPr>
      </w:pPr>
      <w:r w:rsidRPr="00C44306">
        <w:rPr>
          <w:rFonts w:ascii="Candara" w:hAnsi="Candara"/>
        </w:rPr>
        <w:t xml:space="preserve">mengulangi. </w:t>
      </w:r>
    </w:p>
    <w:p w14:paraId="1AE4E8C6" w14:textId="77777777" w:rsidR="00C44306" w:rsidRPr="00C44306" w:rsidRDefault="00C44306" w:rsidP="00C44306">
      <w:pPr>
        <w:pStyle w:val="NormalWeb"/>
        <w:spacing w:before="0" w:beforeAutospacing="0" w:after="0" w:afterAutospacing="0"/>
        <w:ind w:firstLine="720"/>
        <w:jc w:val="both"/>
        <w:rPr>
          <w:rFonts w:ascii="Candara" w:hAnsi="Candara"/>
          <w:bCs/>
        </w:rPr>
      </w:pPr>
      <w:r w:rsidRPr="00C44306">
        <w:rPr>
          <w:rFonts w:ascii="Candara" w:hAnsi="Candara"/>
        </w:rPr>
        <w:t xml:space="preserve">Pada umumnya </w:t>
      </w:r>
      <w:r w:rsidRPr="00C44306">
        <w:rPr>
          <w:rFonts w:ascii="Candara" w:hAnsi="Candara"/>
          <w:bCs/>
        </w:rPr>
        <w:t>Alan dapat mengikuti instruksi dari terapis dan peneliti, namun Alan terlihat sangat tidak fokus. Ia hanya mau melakukan hal sesuai instruksi dua kali saja. Setelah itu, Alan lebih memilih berlari dan melihat-lihat sekitar. Materi kembali dapat dilanjutkan saat Alan dapat fokus. Selama proses, fokus Alan terhenti berkali-kali. Ia juga mengatakan bahwa dirinya haus. Alan hanya mengatakan “num” namun terapis melatih Alan agar mau mengucapkan kalimat lebih jelas bukan hanya sepenggal kata. Terapis mencontohkan kalimat seperti, “Alan minum susu.” atau “Alan, minum air.” Ketika mencontohkan, peneliti mencontohkan dengan memberikan gerakan tangan di dada untuk penanda kata “Saya” atau “Alan”. Setelah contoh dianggap cukup, proses selanjutnya diulang kembali oleh peneliti dan juga dilakukan oleh ibu, ketika di rumah.</w:t>
      </w:r>
    </w:p>
    <w:p w14:paraId="0B2A8E91" w14:textId="77777777" w:rsidR="00C44306" w:rsidRPr="00C44306" w:rsidRDefault="00C44306" w:rsidP="00C44306">
      <w:pPr>
        <w:pStyle w:val="NormalWeb"/>
        <w:spacing w:before="0" w:beforeAutospacing="0" w:after="0" w:afterAutospacing="0"/>
        <w:ind w:firstLine="360"/>
        <w:jc w:val="both"/>
        <w:rPr>
          <w:rFonts w:ascii="Candara" w:hAnsi="Candara"/>
        </w:rPr>
      </w:pPr>
    </w:p>
    <w:p w14:paraId="633E4CFC" w14:textId="5F7BF798" w:rsidR="004A2BD0" w:rsidRPr="00C44306" w:rsidRDefault="004A2BD0" w:rsidP="00934AC7">
      <w:pPr>
        <w:pStyle w:val="Heading"/>
      </w:pPr>
      <w:r w:rsidRPr="00C44306">
        <w:t>Hasil</w:t>
      </w:r>
      <w:r w:rsidR="00934AC7" w:rsidRPr="00C44306">
        <w:t xml:space="preserve"> penelitian</w:t>
      </w:r>
    </w:p>
    <w:p w14:paraId="40B0919F" w14:textId="77777777" w:rsidR="00C44306" w:rsidRPr="00C44306" w:rsidRDefault="00C44306" w:rsidP="00C44306">
      <w:pPr>
        <w:pStyle w:val="ListParagraph"/>
        <w:autoSpaceDE w:val="0"/>
        <w:autoSpaceDN w:val="0"/>
        <w:adjustRightInd w:val="0"/>
        <w:spacing w:after="0" w:line="240" w:lineRule="auto"/>
        <w:ind w:left="0" w:firstLine="720"/>
        <w:jc w:val="both"/>
        <w:rPr>
          <w:rFonts w:ascii="Candara" w:hAnsi="Candara" w:cs="Times New Roman"/>
          <w:sz w:val="24"/>
          <w:szCs w:val="24"/>
          <w:lang w:val="en-ID"/>
        </w:rPr>
      </w:pPr>
      <w:r w:rsidRPr="00C44306">
        <w:rPr>
          <w:rFonts w:ascii="Candara" w:hAnsi="Candara" w:cs="Times New Roman"/>
          <w:sz w:val="24"/>
          <w:szCs w:val="24"/>
          <w:lang w:val="en-ID"/>
        </w:rPr>
        <w:t xml:space="preserve">Psikoedukasi yang dilakukan secara bertahap telah merubah cara ibu Alan menghadapi Alan.  Ibu Alan merupakan sosok orang tua yang mudah khawatir dan </w:t>
      </w:r>
      <w:r w:rsidRPr="00C44306">
        <w:rPr>
          <w:rFonts w:ascii="Candara" w:hAnsi="Candara" w:cs="Times New Roman"/>
          <w:sz w:val="24"/>
          <w:szCs w:val="24"/>
          <w:lang w:val="en-ID"/>
        </w:rPr>
        <w:t xml:space="preserve">mudah kasihan sehingga berdampak pada gangguan perilaku pada Alan seperti ketakutan terhadap sesuatu dan keterlambatan-keterlambatan yang dikarenakan orang tua membatasi perkembangan Alan. Setelah psikoedukasi, ibu Alan telah mencoba mengurangi kekhawatiran yang ditampilkan dengan tidak banyak melarang Alan melakukan aktivitas, dan mulai disiplin dalam interaksi dengan Alan. Ibu Alan juga sudah memiliki rencana berupa jadwal yang dilakukan terhadap Alan di rumah. Psikoedukasi juga dilakukan pada oma Alan. Perbedaan psikoedukasi yang diberikan ibu dan oma adalah, Oma hanya diberikan penjelasan secara psikoedukasi agar tidak memanjakan </w:t>
      </w:r>
    </w:p>
    <w:p w14:paraId="50CF64B7" w14:textId="77777777" w:rsidR="00C44306" w:rsidRPr="00C44306" w:rsidRDefault="00C44306" w:rsidP="00C44306">
      <w:pPr>
        <w:autoSpaceDE w:val="0"/>
        <w:autoSpaceDN w:val="0"/>
        <w:adjustRightInd w:val="0"/>
        <w:spacing w:after="0" w:line="240" w:lineRule="auto"/>
        <w:jc w:val="both"/>
        <w:rPr>
          <w:rFonts w:ascii="Candara" w:hAnsi="Candara" w:cs="Times New Roman"/>
          <w:sz w:val="24"/>
          <w:szCs w:val="24"/>
          <w:lang w:val="en-ID"/>
        </w:rPr>
      </w:pPr>
      <w:r w:rsidRPr="00C44306">
        <w:rPr>
          <w:rFonts w:ascii="Candara" w:hAnsi="Candara" w:cs="Times New Roman"/>
          <w:sz w:val="24"/>
          <w:szCs w:val="24"/>
          <w:lang w:val="en-ID"/>
        </w:rPr>
        <w:t xml:space="preserve">Alan. </w:t>
      </w:r>
    </w:p>
    <w:p w14:paraId="3F57A629" w14:textId="77777777" w:rsidR="00C44306" w:rsidRPr="00C44306" w:rsidRDefault="00C44306" w:rsidP="00C44306">
      <w:pPr>
        <w:pStyle w:val="ListParagraph"/>
        <w:autoSpaceDE w:val="0"/>
        <w:autoSpaceDN w:val="0"/>
        <w:adjustRightInd w:val="0"/>
        <w:spacing w:after="0" w:line="240" w:lineRule="auto"/>
        <w:ind w:left="0" w:firstLine="720"/>
        <w:jc w:val="both"/>
        <w:rPr>
          <w:rFonts w:ascii="Candara" w:hAnsi="Candara" w:cs="Times New Roman"/>
          <w:sz w:val="24"/>
          <w:szCs w:val="24"/>
        </w:rPr>
      </w:pPr>
      <w:r w:rsidRPr="00C44306">
        <w:rPr>
          <w:rFonts w:ascii="Candara" w:hAnsi="Candara" w:cs="Times New Roman"/>
          <w:sz w:val="24"/>
          <w:szCs w:val="24"/>
          <w:lang w:val="en-ID"/>
        </w:rPr>
        <w:t xml:space="preserve">Hasil psiko-edukasi telah merubah cara Ibu Alan menghadapi Alan. Alan dilatih ibu Alan untuk menggabung dua kata. Sebagai contoh ketika ditunjukkan sebuah </w:t>
      </w:r>
      <w:r w:rsidRPr="00C44306">
        <w:rPr>
          <w:rFonts w:ascii="Candara" w:hAnsi="Candara" w:cs="Times New Roman"/>
          <w:sz w:val="24"/>
          <w:szCs w:val="24"/>
        </w:rPr>
        <w:t>kartu kata (</w:t>
      </w:r>
      <w:r w:rsidRPr="00C44306">
        <w:rPr>
          <w:rFonts w:ascii="Candara" w:hAnsi="Candara" w:cs="Times New Roman"/>
          <w:i/>
          <w:iCs/>
          <w:sz w:val="24"/>
          <w:szCs w:val="24"/>
        </w:rPr>
        <w:t>flash card</w:t>
      </w:r>
      <w:r w:rsidRPr="00C44306">
        <w:rPr>
          <w:rFonts w:ascii="Candara" w:hAnsi="Candara" w:cs="Times New Roman"/>
          <w:sz w:val="24"/>
          <w:szCs w:val="24"/>
        </w:rPr>
        <w:t>) dengan menunjukkan gambar susu, maka Alan diminta untuk menyebutkan gambar yang diberikan dan menirukan 2 kata misal mengatakan “minum susu”. Kartu lain ditunjukkan untuk melatih mengatakan 2 kata selanjutnya 3 kata.</w:t>
      </w:r>
    </w:p>
    <w:p w14:paraId="208E3908" w14:textId="77777777" w:rsidR="00C44306" w:rsidRPr="00C44306" w:rsidRDefault="00C44306" w:rsidP="00C44306">
      <w:pPr>
        <w:spacing w:after="0"/>
        <w:ind w:firstLine="720"/>
        <w:jc w:val="both"/>
        <w:rPr>
          <w:rFonts w:ascii="Candara" w:hAnsi="Candara" w:cs="Times New Roman"/>
          <w:sz w:val="24"/>
          <w:szCs w:val="24"/>
          <w:lang w:val="en-ID"/>
        </w:rPr>
      </w:pPr>
      <w:r w:rsidRPr="00C44306">
        <w:rPr>
          <w:rFonts w:ascii="Candara" w:hAnsi="Candara" w:cs="Times New Roman"/>
          <w:sz w:val="24"/>
          <w:szCs w:val="24"/>
          <w:lang w:val="en-ID"/>
        </w:rPr>
        <w:t xml:space="preserve">Perubahan pada Ibu Alan juga terlihat ketika Alan mengalami tantrum. Ibu Alan akan lebih tenang merespon Alan yang menangis ataupun marah. Selain itu ketika menghadapi permintaan Alan, Ibu Alan tidak langsung memberikan apa yang diinginkan Alan jika belum mengatakan dengan suatu kalimat. Sebagai contoh: ketika Alan merengek untuk meminta cokelat secara berlebihan, maka Ibu Alan akan membatasi Alan dalam mengonsumsi cokelat dengan menjelaskan secara berulang dan perlahan. Selain itu, ketika Alan meminta cokelat, peneliti melatih untuk mengatakan keinginan tidak hanya menunjuk atau menyebut satu kata, namun dilatih untuk menyebutkan nama benda tersebut. Selanjutnya Alan juga dilatih untuk </w:t>
      </w:r>
      <w:r w:rsidRPr="00C44306">
        <w:rPr>
          <w:rFonts w:ascii="Candara" w:hAnsi="Candara" w:cs="Times New Roman"/>
          <w:sz w:val="24"/>
          <w:szCs w:val="24"/>
          <w:lang w:val="en-ID"/>
        </w:rPr>
        <w:lastRenderedPageBreak/>
        <w:t>menambahkan kata kerja seperti “makan” sebelum menyebutkan benda “cokelat”.</w:t>
      </w:r>
    </w:p>
    <w:p w14:paraId="30F34B8F" w14:textId="77777777" w:rsidR="00C44306" w:rsidRPr="00C44306" w:rsidRDefault="00C44306" w:rsidP="00C44306">
      <w:pPr>
        <w:spacing w:after="0"/>
        <w:ind w:firstLine="720"/>
        <w:jc w:val="both"/>
        <w:rPr>
          <w:rFonts w:ascii="Candara" w:hAnsi="Candara" w:cs="Times New Roman"/>
          <w:sz w:val="24"/>
          <w:szCs w:val="24"/>
          <w:lang w:val="en-US"/>
        </w:rPr>
      </w:pPr>
      <w:r w:rsidRPr="00C44306">
        <w:rPr>
          <w:rFonts w:ascii="Candara" w:hAnsi="Candara" w:cs="Times New Roman"/>
          <w:sz w:val="24"/>
          <w:szCs w:val="24"/>
          <w:lang w:val="en-ID"/>
        </w:rPr>
        <w:t xml:space="preserve">Pada awal penerapan intervensi, Alan lari dan tidak mau mendengar. Selanjutnya peneliti mendekatkan diri dengan mengikutinya bermain dengan imajinasi, yang dilakukan selama beberapa minggu sehingga menciptakan </w:t>
      </w:r>
      <w:r w:rsidRPr="00C44306">
        <w:rPr>
          <w:rFonts w:ascii="Candara" w:hAnsi="Candara" w:cs="Times New Roman"/>
          <w:i/>
          <w:sz w:val="24"/>
          <w:szCs w:val="24"/>
          <w:lang w:val="en-ID"/>
        </w:rPr>
        <w:t xml:space="preserve">bonding </w:t>
      </w:r>
      <w:r w:rsidRPr="00C44306">
        <w:rPr>
          <w:rFonts w:ascii="Candara" w:hAnsi="Candara" w:cs="Times New Roman"/>
          <w:sz w:val="24"/>
          <w:szCs w:val="24"/>
          <w:lang w:val="en-ID"/>
        </w:rPr>
        <w:t xml:space="preserve">yang cukup. Selain itu Ibu Alan juga mengalami </w:t>
      </w:r>
      <w:r w:rsidRPr="00C44306">
        <w:rPr>
          <w:rFonts w:ascii="Candara" w:hAnsi="Candara" w:cs="Times New Roman"/>
          <w:sz w:val="24"/>
          <w:szCs w:val="24"/>
          <w:lang w:val="en-ID"/>
        </w:rPr>
        <w:t xml:space="preserve">kesulitan ketika melaksanakan intervensi karena Alan terus berontak dan lari menghindar. Ketika Ibu Alan kewalahan, dia mengambil waktu di ruang kosong untuk melakukan teknik </w:t>
      </w:r>
      <w:r w:rsidRPr="00C44306">
        <w:rPr>
          <w:rFonts w:ascii="Candara" w:hAnsi="Candara" w:cs="Times New Roman"/>
          <w:i/>
          <w:sz w:val="24"/>
          <w:szCs w:val="24"/>
          <w:lang w:val="en-ID"/>
        </w:rPr>
        <w:t xml:space="preserve">breathing space </w:t>
      </w:r>
      <w:r w:rsidRPr="00C44306">
        <w:rPr>
          <w:rFonts w:ascii="Candara" w:hAnsi="Candara" w:cs="Times New Roman"/>
          <w:sz w:val="24"/>
          <w:szCs w:val="24"/>
          <w:lang w:val="en-ID"/>
        </w:rPr>
        <w:t>yang sudah dilatih oleh peneliti</w:t>
      </w:r>
      <w:r w:rsidRPr="00C44306">
        <w:rPr>
          <w:rFonts w:ascii="Candara" w:hAnsi="Candara" w:cs="Times New Roman"/>
          <w:i/>
          <w:sz w:val="24"/>
          <w:szCs w:val="24"/>
          <w:lang w:val="en-ID"/>
        </w:rPr>
        <w:t xml:space="preserve">. </w:t>
      </w:r>
      <w:r w:rsidRPr="00C44306">
        <w:rPr>
          <w:rFonts w:ascii="Candara" w:hAnsi="Candara" w:cs="Times New Roman"/>
          <w:sz w:val="24"/>
          <w:szCs w:val="24"/>
        </w:rPr>
        <w:t xml:space="preserve">Secara ringkas psikoedukasi dan </w:t>
      </w:r>
      <w:r w:rsidRPr="00C44306">
        <w:rPr>
          <w:rFonts w:ascii="Candara" w:hAnsi="Candara" w:cs="Times New Roman"/>
          <w:i/>
          <w:sz w:val="24"/>
          <w:szCs w:val="24"/>
        </w:rPr>
        <w:t xml:space="preserve">flashcard </w:t>
      </w:r>
      <w:r w:rsidRPr="00C44306">
        <w:rPr>
          <w:rFonts w:ascii="Candara" w:hAnsi="Candara" w:cs="Times New Roman"/>
          <w:sz w:val="24"/>
          <w:szCs w:val="24"/>
        </w:rPr>
        <w:t>yang dilakukan</w:t>
      </w:r>
      <w:r w:rsidRPr="00C44306">
        <w:rPr>
          <w:rFonts w:ascii="Candara" w:hAnsi="Candara" w:cs="Times New Roman"/>
          <w:sz w:val="24"/>
          <w:szCs w:val="24"/>
          <w:lang w:val="en-US"/>
        </w:rPr>
        <w:t xml:space="preserve"> </w:t>
      </w:r>
    </w:p>
    <w:p w14:paraId="00A674BC" w14:textId="77777777" w:rsidR="00C44306" w:rsidRPr="00C44306" w:rsidRDefault="00C44306" w:rsidP="00C44306">
      <w:pPr>
        <w:spacing w:after="0"/>
        <w:jc w:val="both"/>
        <w:rPr>
          <w:rFonts w:ascii="Candara" w:hAnsi="Candara" w:cs="Times New Roman"/>
          <w:sz w:val="24"/>
          <w:szCs w:val="24"/>
        </w:rPr>
      </w:pPr>
      <w:r w:rsidRPr="00C44306">
        <w:rPr>
          <w:rFonts w:ascii="Candara" w:hAnsi="Candara" w:cs="Times New Roman"/>
          <w:sz w:val="24"/>
          <w:szCs w:val="24"/>
        </w:rPr>
        <w:t xml:space="preserve">telah menghasilkan hasil seperti dalam </w:t>
      </w:r>
    </w:p>
    <w:p w14:paraId="0CD9043A" w14:textId="77777777" w:rsidR="00C44306" w:rsidRPr="00C44306" w:rsidRDefault="00C44306" w:rsidP="00C44306">
      <w:pPr>
        <w:spacing w:after="0"/>
        <w:jc w:val="both"/>
        <w:rPr>
          <w:rFonts w:ascii="Candara" w:hAnsi="Candara" w:cs="Times New Roman"/>
          <w:sz w:val="24"/>
          <w:szCs w:val="24"/>
          <w:lang w:val="en-US"/>
        </w:rPr>
      </w:pPr>
      <w:r w:rsidRPr="00C44306">
        <w:rPr>
          <w:rFonts w:ascii="Candara" w:hAnsi="Candara" w:cs="Times New Roman"/>
          <w:sz w:val="24"/>
          <w:szCs w:val="24"/>
        </w:rPr>
        <w:t>Tabel.</w:t>
      </w:r>
      <w:r w:rsidRPr="00C44306">
        <w:rPr>
          <w:rFonts w:ascii="Candara" w:hAnsi="Candara" w:cs="Times New Roman"/>
          <w:sz w:val="24"/>
          <w:szCs w:val="24"/>
          <w:lang w:val="en-US"/>
        </w:rPr>
        <w:t>1</w:t>
      </w:r>
    </w:p>
    <w:p w14:paraId="7C83D3D3" w14:textId="77777777" w:rsidR="00C44306" w:rsidRPr="00C44306" w:rsidRDefault="00C44306" w:rsidP="00C44306">
      <w:pPr>
        <w:spacing w:after="0"/>
        <w:jc w:val="both"/>
        <w:rPr>
          <w:rFonts w:ascii="Candara" w:hAnsi="Candara" w:cs="Times New Roman"/>
          <w:sz w:val="24"/>
          <w:szCs w:val="24"/>
          <w:lang w:val="en-US"/>
        </w:rPr>
        <w:sectPr w:rsidR="00C44306" w:rsidRPr="00C44306" w:rsidSect="00D138FB">
          <w:headerReference w:type="default" r:id="rId13"/>
          <w:footerReference w:type="default" r:id="rId14"/>
          <w:type w:val="continuous"/>
          <w:pgSz w:w="11906" w:h="16838" w:code="9"/>
          <w:pgMar w:top="1134" w:right="1134" w:bottom="1134" w:left="1418" w:header="720" w:footer="720" w:gutter="0"/>
          <w:cols w:num="2" w:space="454"/>
          <w:docGrid w:linePitch="360"/>
        </w:sectPr>
      </w:pPr>
    </w:p>
    <w:p w14:paraId="6862382E" w14:textId="77777777" w:rsidR="00C44306" w:rsidRPr="00C44306" w:rsidRDefault="00C44306" w:rsidP="00C44306">
      <w:pPr>
        <w:spacing w:after="0"/>
        <w:jc w:val="both"/>
        <w:rPr>
          <w:rFonts w:ascii="Candara" w:hAnsi="Candara"/>
          <w:sz w:val="24"/>
          <w:szCs w:val="24"/>
        </w:rPr>
      </w:pPr>
    </w:p>
    <w:p w14:paraId="1B121BF3" w14:textId="77777777" w:rsidR="00C44306" w:rsidRPr="00C44306" w:rsidRDefault="00C44306" w:rsidP="00C44306">
      <w:pPr>
        <w:spacing w:after="0"/>
        <w:jc w:val="both"/>
        <w:rPr>
          <w:rFonts w:ascii="Candara" w:hAnsi="Candara"/>
          <w:sz w:val="24"/>
          <w:szCs w:val="24"/>
        </w:rPr>
      </w:pPr>
      <w:r w:rsidRPr="00C44306">
        <w:rPr>
          <w:rFonts w:ascii="Candara" w:hAnsi="Candara"/>
          <w:sz w:val="24"/>
          <w:szCs w:val="24"/>
        </w:rPr>
        <w:t>Tabel.</w:t>
      </w:r>
      <w:r w:rsidRPr="00C44306">
        <w:rPr>
          <w:rFonts w:ascii="Candara" w:hAnsi="Candara"/>
          <w:sz w:val="24"/>
          <w:szCs w:val="24"/>
          <w:lang w:val="en-US"/>
        </w:rPr>
        <w:t>1</w:t>
      </w:r>
      <w:r w:rsidRPr="00C44306">
        <w:rPr>
          <w:rFonts w:ascii="Candara" w:hAnsi="Candara"/>
          <w:sz w:val="24"/>
          <w:szCs w:val="24"/>
        </w:rPr>
        <w:t xml:space="preserve"> Hasil Intervensi Psiko-edukasi dan Flashcard </w:t>
      </w:r>
    </w:p>
    <w:tbl>
      <w:tblPr>
        <w:tblStyle w:val="TableGridLight"/>
        <w:tblW w:w="93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2"/>
        <w:gridCol w:w="3718"/>
        <w:gridCol w:w="4541"/>
      </w:tblGrid>
      <w:tr w:rsidR="00C44306" w:rsidRPr="00C44306" w14:paraId="2E880561" w14:textId="77777777" w:rsidTr="000E6E8F">
        <w:trPr>
          <w:trHeight w:val="278"/>
        </w:trPr>
        <w:tc>
          <w:tcPr>
            <w:tcW w:w="0" w:type="auto"/>
            <w:hideMark/>
          </w:tcPr>
          <w:p w14:paraId="20C6E796" w14:textId="77777777" w:rsidR="00C44306" w:rsidRPr="00C44306" w:rsidRDefault="00C44306" w:rsidP="000E6E8F">
            <w:pPr>
              <w:tabs>
                <w:tab w:val="left" w:pos="1500"/>
              </w:tabs>
              <w:jc w:val="both"/>
              <w:rPr>
                <w:rFonts w:ascii="Candara" w:hAnsi="Candara"/>
                <w:b/>
                <w:sz w:val="24"/>
                <w:szCs w:val="24"/>
              </w:rPr>
            </w:pPr>
            <w:r w:rsidRPr="00C44306">
              <w:rPr>
                <w:rFonts w:ascii="Candara" w:hAnsi="Candara"/>
                <w:b/>
                <w:bCs/>
                <w:sz w:val="24"/>
                <w:szCs w:val="24"/>
              </w:rPr>
              <w:t>Sasaran</w:t>
            </w:r>
          </w:p>
        </w:tc>
        <w:tc>
          <w:tcPr>
            <w:tcW w:w="3718" w:type="dxa"/>
            <w:hideMark/>
          </w:tcPr>
          <w:p w14:paraId="09AF22B6" w14:textId="77777777" w:rsidR="00C44306" w:rsidRPr="00C44306" w:rsidRDefault="00C44306" w:rsidP="000E6E8F">
            <w:pPr>
              <w:tabs>
                <w:tab w:val="left" w:pos="1500"/>
              </w:tabs>
              <w:jc w:val="both"/>
              <w:rPr>
                <w:rFonts w:ascii="Candara" w:hAnsi="Candara"/>
                <w:b/>
                <w:sz w:val="24"/>
                <w:szCs w:val="24"/>
              </w:rPr>
            </w:pPr>
            <w:r w:rsidRPr="00C44306">
              <w:rPr>
                <w:rFonts w:ascii="Candara" w:hAnsi="Candara"/>
                <w:b/>
                <w:bCs/>
                <w:sz w:val="24"/>
                <w:szCs w:val="24"/>
              </w:rPr>
              <w:t>Kondisi sebelum intervensi</w:t>
            </w:r>
          </w:p>
        </w:tc>
        <w:tc>
          <w:tcPr>
            <w:tcW w:w="4541" w:type="dxa"/>
            <w:hideMark/>
          </w:tcPr>
          <w:p w14:paraId="1ED362F5" w14:textId="77777777" w:rsidR="00C44306" w:rsidRPr="00C44306" w:rsidRDefault="00C44306" w:rsidP="000E6E8F">
            <w:pPr>
              <w:tabs>
                <w:tab w:val="left" w:pos="1500"/>
              </w:tabs>
              <w:jc w:val="both"/>
              <w:rPr>
                <w:rFonts w:ascii="Candara" w:hAnsi="Candara"/>
                <w:b/>
                <w:sz w:val="24"/>
                <w:szCs w:val="24"/>
              </w:rPr>
            </w:pPr>
            <w:r w:rsidRPr="00C44306">
              <w:rPr>
                <w:rFonts w:ascii="Candara" w:hAnsi="Candara"/>
                <w:b/>
                <w:bCs/>
                <w:sz w:val="24"/>
                <w:szCs w:val="24"/>
              </w:rPr>
              <w:t>Kondisi sesudah intervensi</w:t>
            </w:r>
          </w:p>
        </w:tc>
      </w:tr>
      <w:tr w:rsidR="00C44306" w:rsidRPr="00C44306" w14:paraId="6A0AD701" w14:textId="77777777" w:rsidTr="000E6E8F">
        <w:trPr>
          <w:trHeight w:val="1714"/>
        </w:trPr>
        <w:tc>
          <w:tcPr>
            <w:tcW w:w="0" w:type="auto"/>
            <w:vMerge w:val="restart"/>
            <w:hideMark/>
          </w:tcPr>
          <w:p w14:paraId="334332CE" w14:textId="77777777" w:rsidR="00C44306" w:rsidRPr="00C44306" w:rsidRDefault="00C44306" w:rsidP="000E6E8F">
            <w:pPr>
              <w:tabs>
                <w:tab w:val="left" w:pos="1500"/>
              </w:tabs>
              <w:jc w:val="both"/>
              <w:rPr>
                <w:rFonts w:ascii="Candara" w:hAnsi="Candara"/>
                <w:sz w:val="24"/>
                <w:szCs w:val="24"/>
              </w:rPr>
            </w:pPr>
            <w:r w:rsidRPr="00C44306">
              <w:rPr>
                <w:rFonts w:ascii="Candara" w:hAnsi="Candara"/>
                <w:bCs/>
                <w:sz w:val="24"/>
                <w:szCs w:val="24"/>
              </w:rPr>
              <w:t>Ibu dan Oma</w:t>
            </w:r>
          </w:p>
        </w:tc>
        <w:tc>
          <w:tcPr>
            <w:tcW w:w="3718" w:type="dxa"/>
            <w:hideMark/>
          </w:tcPr>
          <w:p w14:paraId="3400D723" w14:textId="77777777" w:rsidR="00C44306" w:rsidRPr="00C44306" w:rsidRDefault="00C44306" w:rsidP="00C44306">
            <w:pPr>
              <w:numPr>
                <w:ilvl w:val="0"/>
                <w:numId w:val="7"/>
              </w:numPr>
              <w:tabs>
                <w:tab w:val="clear" w:pos="720"/>
              </w:tabs>
              <w:ind w:left="242" w:hanging="240"/>
              <w:jc w:val="both"/>
              <w:rPr>
                <w:rFonts w:ascii="Candara" w:hAnsi="Candara"/>
                <w:sz w:val="24"/>
                <w:szCs w:val="24"/>
              </w:rPr>
            </w:pPr>
            <w:r w:rsidRPr="00C44306">
              <w:rPr>
                <w:rFonts w:ascii="Candara" w:hAnsi="Candara"/>
                <w:sz w:val="24"/>
                <w:szCs w:val="24"/>
              </w:rPr>
              <w:t>Belum mengetahui secara pasti  mengenai kondisi Alan</w:t>
            </w:r>
          </w:p>
          <w:p w14:paraId="1F4A2C70" w14:textId="77777777" w:rsidR="00C44306" w:rsidRPr="00C44306" w:rsidRDefault="00C44306" w:rsidP="00C44306">
            <w:pPr>
              <w:numPr>
                <w:ilvl w:val="0"/>
                <w:numId w:val="7"/>
              </w:numPr>
              <w:tabs>
                <w:tab w:val="clear" w:pos="720"/>
              </w:tabs>
              <w:ind w:left="242" w:hanging="240"/>
              <w:jc w:val="both"/>
              <w:rPr>
                <w:rFonts w:ascii="Candara" w:hAnsi="Candara"/>
                <w:sz w:val="24"/>
                <w:szCs w:val="24"/>
              </w:rPr>
            </w:pPr>
            <w:r w:rsidRPr="00C44306">
              <w:rPr>
                <w:rFonts w:ascii="Candara" w:hAnsi="Candara"/>
                <w:sz w:val="24"/>
                <w:szCs w:val="24"/>
              </w:rPr>
              <w:t>Belum memiliki langkah kongkrit untuk mengatasi permasalahan Alan dalam komunikasi.</w:t>
            </w:r>
          </w:p>
          <w:p w14:paraId="7B978C8A" w14:textId="77777777" w:rsidR="00C44306" w:rsidRPr="00C44306" w:rsidRDefault="00C44306" w:rsidP="00C44306">
            <w:pPr>
              <w:numPr>
                <w:ilvl w:val="0"/>
                <w:numId w:val="7"/>
              </w:numPr>
              <w:tabs>
                <w:tab w:val="clear" w:pos="720"/>
              </w:tabs>
              <w:ind w:left="242" w:hanging="240"/>
              <w:jc w:val="both"/>
              <w:rPr>
                <w:rFonts w:ascii="Candara" w:hAnsi="Candara"/>
                <w:sz w:val="24"/>
                <w:szCs w:val="24"/>
              </w:rPr>
            </w:pPr>
            <w:r w:rsidRPr="00C44306">
              <w:rPr>
                <w:rFonts w:ascii="Candara" w:hAnsi="Candara"/>
                <w:sz w:val="24"/>
                <w:szCs w:val="24"/>
                <w:lang w:val="en-US"/>
              </w:rPr>
              <w:t>Ibu Alan mengalami kelelahan fisik dan mental ketika menghadapi Alan.</w:t>
            </w:r>
          </w:p>
        </w:tc>
        <w:tc>
          <w:tcPr>
            <w:tcW w:w="4541" w:type="dxa"/>
            <w:hideMark/>
          </w:tcPr>
          <w:p w14:paraId="7FF791C0" w14:textId="77777777" w:rsidR="00C44306" w:rsidRPr="00C44306" w:rsidRDefault="00C44306" w:rsidP="00C44306">
            <w:pPr>
              <w:pStyle w:val="ListParagraph"/>
              <w:numPr>
                <w:ilvl w:val="0"/>
                <w:numId w:val="8"/>
              </w:numPr>
              <w:tabs>
                <w:tab w:val="clear" w:pos="1080"/>
              </w:tabs>
              <w:ind w:left="221" w:hanging="217"/>
              <w:jc w:val="both"/>
              <w:rPr>
                <w:rFonts w:ascii="Candara" w:hAnsi="Candara" w:cs="Times New Roman"/>
                <w:sz w:val="24"/>
                <w:szCs w:val="24"/>
              </w:rPr>
            </w:pPr>
            <w:r w:rsidRPr="00C44306">
              <w:rPr>
                <w:rFonts w:ascii="Candara" w:hAnsi="Candara" w:cs="Times New Roman"/>
                <w:sz w:val="24"/>
                <w:szCs w:val="24"/>
              </w:rPr>
              <w:t>Ibu</w:t>
            </w:r>
            <w:r w:rsidRPr="00C44306">
              <w:rPr>
                <w:rFonts w:ascii="Candara" w:hAnsi="Candara" w:cs="Times New Roman"/>
                <w:sz w:val="24"/>
                <w:szCs w:val="24"/>
                <w:lang w:val="id-ID"/>
              </w:rPr>
              <w:t xml:space="preserve"> memiliki informasi tambahan mengenai kondisi </w:t>
            </w:r>
            <w:r w:rsidRPr="00C44306">
              <w:rPr>
                <w:rFonts w:ascii="Candara" w:hAnsi="Candara" w:cs="Times New Roman"/>
                <w:sz w:val="24"/>
                <w:szCs w:val="24"/>
              </w:rPr>
              <w:t>Alan.</w:t>
            </w:r>
          </w:p>
          <w:p w14:paraId="579F6A42" w14:textId="77777777" w:rsidR="00C44306" w:rsidRPr="00C44306" w:rsidRDefault="00C44306" w:rsidP="00C44306">
            <w:pPr>
              <w:pStyle w:val="ListParagraph"/>
              <w:numPr>
                <w:ilvl w:val="0"/>
                <w:numId w:val="8"/>
              </w:numPr>
              <w:tabs>
                <w:tab w:val="clear" w:pos="1080"/>
              </w:tabs>
              <w:ind w:left="221" w:hanging="217"/>
              <w:jc w:val="both"/>
              <w:rPr>
                <w:rFonts w:ascii="Candara" w:hAnsi="Candara" w:cs="Times New Roman"/>
                <w:sz w:val="24"/>
                <w:szCs w:val="24"/>
              </w:rPr>
            </w:pPr>
            <w:r w:rsidRPr="00C44306">
              <w:rPr>
                <w:rFonts w:ascii="Candara" w:hAnsi="Candara" w:cs="Times New Roman"/>
                <w:sz w:val="24"/>
                <w:szCs w:val="24"/>
              </w:rPr>
              <w:t xml:space="preserve">Ibu </w:t>
            </w:r>
            <w:r w:rsidRPr="00C44306">
              <w:rPr>
                <w:rFonts w:ascii="Candara" w:hAnsi="Candara" w:cs="Times New Roman"/>
                <w:sz w:val="24"/>
                <w:szCs w:val="24"/>
                <w:lang w:val="id-ID"/>
              </w:rPr>
              <w:t xml:space="preserve">memiliki rencana dan langkah kongkrit untuk mendukung perkembangan </w:t>
            </w:r>
            <w:r w:rsidRPr="00C44306">
              <w:rPr>
                <w:rFonts w:ascii="Candara" w:hAnsi="Candara" w:cs="Times New Roman"/>
                <w:sz w:val="24"/>
                <w:szCs w:val="24"/>
              </w:rPr>
              <w:t xml:space="preserve">Alan, di antaranya adalah melatih </w:t>
            </w:r>
            <w:r w:rsidRPr="00C44306">
              <w:rPr>
                <w:rFonts w:ascii="Candara" w:hAnsi="Candara" w:cs="Times New Roman"/>
                <w:i/>
                <w:sz w:val="24"/>
                <w:szCs w:val="24"/>
              </w:rPr>
              <w:t>flashcard.</w:t>
            </w:r>
            <w:r w:rsidRPr="00C44306">
              <w:rPr>
                <w:rFonts w:ascii="Candara" w:hAnsi="Candara" w:cs="Times New Roman"/>
                <w:sz w:val="24"/>
                <w:szCs w:val="24"/>
              </w:rPr>
              <w:t xml:space="preserve"> </w:t>
            </w:r>
          </w:p>
          <w:p w14:paraId="19BC5B64" w14:textId="77777777" w:rsidR="00C44306" w:rsidRPr="00C44306" w:rsidRDefault="00C44306" w:rsidP="00C44306">
            <w:pPr>
              <w:pStyle w:val="ListParagraph"/>
              <w:numPr>
                <w:ilvl w:val="0"/>
                <w:numId w:val="8"/>
              </w:numPr>
              <w:tabs>
                <w:tab w:val="clear" w:pos="1080"/>
              </w:tabs>
              <w:ind w:left="221" w:hanging="217"/>
              <w:jc w:val="both"/>
              <w:rPr>
                <w:rFonts w:ascii="Candara" w:hAnsi="Candara" w:cs="Times New Roman"/>
                <w:sz w:val="24"/>
                <w:szCs w:val="24"/>
              </w:rPr>
            </w:pPr>
            <w:r w:rsidRPr="00C44306">
              <w:rPr>
                <w:rFonts w:ascii="Candara" w:hAnsi="Candara" w:cs="Times New Roman"/>
                <w:sz w:val="24"/>
                <w:szCs w:val="24"/>
              </w:rPr>
              <w:t>Ibu Alan berlatih pernapasan singkat ketika Ibu merasa tertekan menghadapi Alan.</w:t>
            </w:r>
          </w:p>
        </w:tc>
      </w:tr>
      <w:tr w:rsidR="00C44306" w:rsidRPr="00C44306" w14:paraId="738EB30F" w14:textId="77777777" w:rsidTr="000E6E8F">
        <w:trPr>
          <w:trHeight w:val="848"/>
        </w:trPr>
        <w:tc>
          <w:tcPr>
            <w:tcW w:w="0" w:type="auto"/>
            <w:vMerge/>
            <w:hideMark/>
          </w:tcPr>
          <w:p w14:paraId="3CE72CBC" w14:textId="77777777" w:rsidR="00C44306" w:rsidRPr="00C44306" w:rsidRDefault="00C44306" w:rsidP="000E6E8F">
            <w:pPr>
              <w:tabs>
                <w:tab w:val="left" w:pos="1500"/>
              </w:tabs>
              <w:jc w:val="both"/>
              <w:rPr>
                <w:rFonts w:ascii="Candara" w:hAnsi="Candara"/>
                <w:sz w:val="24"/>
                <w:szCs w:val="24"/>
              </w:rPr>
            </w:pPr>
          </w:p>
        </w:tc>
        <w:tc>
          <w:tcPr>
            <w:tcW w:w="3718" w:type="dxa"/>
            <w:hideMark/>
          </w:tcPr>
          <w:p w14:paraId="0BAC0D4E" w14:textId="77777777" w:rsidR="00C44306" w:rsidRPr="00C44306" w:rsidRDefault="00C44306" w:rsidP="00C44306">
            <w:pPr>
              <w:pStyle w:val="ListParagraph"/>
              <w:numPr>
                <w:ilvl w:val="0"/>
                <w:numId w:val="8"/>
              </w:numPr>
              <w:tabs>
                <w:tab w:val="clear" w:pos="1080"/>
              </w:tabs>
              <w:ind w:left="334"/>
              <w:jc w:val="both"/>
              <w:rPr>
                <w:rFonts w:ascii="Candara" w:hAnsi="Candara" w:cs="Times New Roman"/>
                <w:sz w:val="24"/>
                <w:szCs w:val="24"/>
              </w:rPr>
            </w:pPr>
            <w:r w:rsidRPr="00C44306">
              <w:rPr>
                <w:rFonts w:ascii="Candara" w:hAnsi="Candara" w:cs="Times New Roman"/>
                <w:sz w:val="24"/>
                <w:szCs w:val="24"/>
              </w:rPr>
              <w:t>Ibu dan Oma terlalu memanjakan Alan dengan memberikan segala bentuk keinginannya mulai dari coklat, gadget, nonton tv tanpa batas waktu.</w:t>
            </w:r>
          </w:p>
        </w:tc>
        <w:tc>
          <w:tcPr>
            <w:tcW w:w="4541" w:type="dxa"/>
            <w:hideMark/>
          </w:tcPr>
          <w:p w14:paraId="6287171E" w14:textId="77777777" w:rsidR="00C44306" w:rsidRPr="00C44306" w:rsidRDefault="00C44306" w:rsidP="00C44306">
            <w:pPr>
              <w:pStyle w:val="ListParagraph"/>
              <w:numPr>
                <w:ilvl w:val="0"/>
                <w:numId w:val="7"/>
              </w:numPr>
              <w:tabs>
                <w:tab w:val="clear" w:pos="720"/>
              </w:tabs>
              <w:ind w:left="275"/>
              <w:jc w:val="both"/>
              <w:rPr>
                <w:rFonts w:ascii="Candara" w:hAnsi="Candara" w:cs="Times New Roman"/>
                <w:sz w:val="24"/>
                <w:szCs w:val="24"/>
              </w:rPr>
            </w:pPr>
            <w:r w:rsidRPr="00C44306">
              <w:rPr>
                <w:rFonts w:ascii="Candara" w:hAnsi="Candara" w:cs="Times New Roman"/>
                <w:sz w:val="24"/>
                <w:szCs w:val="24"/>
              </w:rPr>
              <w:t>Ibu dan Oma sudah lebih bersikap disiplin dan tertib pada Alan dengan cara memberikan batas untuk pemberian coklat dan penggunaan gadget.</w:t>
            </w:r>
          </w:p>
        </w:tc>
      </w:tr>
      <w:tr w:rsidR="00C44306" w:rsidRPr="00C44306" w14:paraId="22E4EE92" w14:textId="77777777" w:rsidTr="000E6E8F">
        <w:trPr>
          <w:trHeight w:val="1870"/>
        </w:trPr>
        <w:tc>
          <w:tcPr>
            <w:tcW w:w="0" w:type="auto"/>
            <w:hideMark/>
          </w:tcPr>
          <w:p w14:paraId="44784C7F" w14:textId="77777777" w:rsidR="00C44306" w:rsidRPr="00C44306" w:rsidRDefault="00C44306" w:rsidP="000E6E8F">
            <w:pPr>
              <w:tabs>
                <w:tab w:val="left" w:pos="1500"/>
              </w:tabs>
              <w:jc w:val="both"/>
              <w:rPr>
                <w:rFonts w:ascii="Candara" w:hAnsi="Candara"/>
                <w:sz w:val="24"/>
                <w:szCs w:val="24"/>
              </w:rPr>
            </w:pPr>
            <w:r w:rsidRPr="00C44306">
              <w:rPr>
                <w:rFonts w:ascii="Candara" w:hAnsi="Candara"/>
                <w:bCs/>
                <w:sz w:val="24"/>
                <w:szCs w:val="24"/>
              </w:rPr>
              <w:t>Anak</w:t>
            </w:r>
          </w:p>
        </w:tc>
        <w:tc>
          <w:tcPr>
            <w:tcW w:w="3718" w:type="dxa"/>
            <w:hideMark/>
          </w:tcPr>
          <w:p w14:paraId="561B7C54" w14:textId="77777777" w:rsidR="00C44306" w:rsidRPr="00C44306" w:rsidRDefault="00C44306" w:rsidP="000E6E8F">
            <w:pPr>
              <w:tabs>
                <w:tab w:val="left" w:pos="1500"/>
              </w:tabs>
              <w:jc w:val="both"/>
              <w:rPr>
                <w:rFonts w:ascii="Candara" w:hAnsi="Candara"/>
                <w:sz w:val="24"/>
                <w:szCs w:val="24"/>
              </w:rPr>
            </w:pPr>
            <w:r w:rsidRPr="00C44306">
              <w:rPr>
                <w:rFonts w:ascii="Candara" w:hAnsi="Candara"/>
                <w:sz w:val="24"/>
                <w:szCs w:val="24"/>
              </w:rPr>
              <w:t>Alan sulit mengutarakan keinginannya dengan lebih dari satu kata. Sesekali bisa 2 kata.</w:t>
            </w:r>
          </w:p>
        </w:tc>
        <w:tc>
          <w:tcPr>
            <w:tcW w:w="4541" w:type="dxa"/>
            <w:hideMark/>
          </w:tcPr>
          <w:p w14:paraId="777D7456" w14:textId="77777777" w:rsidR="00C44306" w:rsidRPr="00C44306" w:rsidRDefault="00C44306" w:rsidP="000E6E8F">
            <w:pPr>
              <w:tabs>
                <w:tab w:val="left" w:pos="1500"/>
              </w:tabs>
              <w:jc w:val="both"/>
              <w:rPr>
                <w:rFonts w:ascii="Candara" w:hAnsi="Candara"/>
                <w:sz w:val="24"/>
                <w:szCs w:val="24"/>
              </w:rPr>
            </w:pPr>
            <w:r w:rsidRPr="00C44306">
              <w:rPr>
                <w:rFonts w:ascii="Candara" w:hAnsi="Candara"/>
                <w:sz w:val="24"/>
                <w:szCs w:val="24"/>
              </w:rPr>
              <w:t>Alan dapat mengutarakan keinginannya lebih lancar dengan 2 kata dan sesekali 3 kata</w:t>
            </w:r>
            <w:r w:rsidRPr="00C44306">
              <w:rPr>
                <w:rFonts w:ascii="Candara" w:hAnsi="Candara"/>
                <w:sz w:val="24"/>
                <w:szCs w:val="24"/>
                <w:lang w:val="en-US"/>
              </w:rPr>
              <w:t xml:space="preserve"> pertama</w:t>
            </w:r>
            <w:r w:rsidRPr="00C44306">
              <w:rPr>
                <w:rFonts w:ascii="Candara" w:hAnsi="Candara"/>
                <w:sz w:val="24"/>
                <w:szCs w:val="24"/>
              </w:rPr>
              <w:t xml:space="preserve"> menggunakan nama “lan” sebagai awal kalimat. Alan </w:t>
            </w:r>
            <w:r w:rsidRPr="00C44306">
              <w:rPr>
                <w:rFonts w:ascii="Candara" w:hAnsi="Candara"/>
                <w:sz w:val="24"/>
                <w:szCs w:val="24"/>
                <w:lang w:val="en-US"/>
              </w:rPr>
              <w:t xml:space="preserve">juga </w:t>
            </w:r>
            <w:r w:rsidRPr="00C44306">
              <w:rPr>
                <w:rFonts w:ascii="Candara" w:hAnsi="Candara"/>
                <w:sz w:val="24"/>
                <w:szCs w:val="24"/>
              </w:rPr>
              <w:t xml:space="preserve">mulai dibiasakan oleh ibunya untuk dilatih menggunakan </w:t>
            </w:r>
            <w:r w:rsidRPr="00C44306">
              <w:rPr>
                <w:rFonts w:ascii="Candara" w:hAnsi="Candara"/>
                <w:i/>
                <w:iCs/>
                <w:sz w:val="24"/>
                <w:szCs w:val="24"/>
              </w:rPr>
              <w:t>flash card</w:t>
            </w:r>
            <w:r w:rsidRPr="00C44306">
              <w:rPr>
                <w:rFonts w:ascii="Candara" w:hAnsi="Candara"/>
                <w:i/>
                <w:iCs/>
                <w:sz w:val="24"/>
                <w:szCs w:val="24"/>
                <w:lang w:val="en-US"/>
              </w:rPr>
              <w:t xml:space="preserve"> </w:t>
            </w:r>
            <w:r w:rsidRPr="00C44306">
              <w:rPr>
                <w:rFonts w:ascii="Candara" w:hAnsi="Candara"/>
                <w:iCs/>
                <w:sz w:val="24"/>
                <w:szCs w:val="24"/>
                <w:lang w:val="en-US"/>
              </w:rPr>
              <w:t>setiap hari</w:t>
            </w:r>
            <w:r w:rsidRPr="00C44306">
              <w:rPr>
                <w:rFonts w:ascii="Candara" w:hAnsi="Candara"/>
                <w:i/>
                <w:iCs/>
                <w:sz w:val="24"/>
                <w:szCs w:val="24"/>
              </w:rPr>
              <w:t xml:space="preserve">. </w:t>
            </w:r>
          </w:p>
        </w:tc>
      </w:tr>
    </w:tbl>
    <w:p w14:paraId="43A11D19" w14:textId="77777777" w:rsidR="00C44306" w:rsidRPr="00C44306" w:rsidRDefault="00C44306" w:rsidP="00C44306">
      <w:pPr>
        <w:spacing w:after="0"/>
        <w:ind w:firstLine="720"/>
        <w:jc w:val="both"/>
        <w:rPr>
          <w:rFonts w:ascii="Candara" w:hAnsi="Candara"/>
          <w:sz w:val="24"/>
          <w:szCs w:val="24"/>
        </w:rPr>
        <w:sectPr w:rsidR="00C44306" w:rsidRPr="00C44306" w:rsidSect="00DE1737">
          <w:type w:val="continuous"/>
          <w:pgSz w:w="11906" w:h="16838" w:code="9"/>
          <w:pgMar w:top="1134" w:right="1134" w:bottom="1134" w:left="1418" w:header="720" w:footer="720" w:gutter="0"/>
          <w:cols w:space="454"/>
          <w:docGrid w:linePitch="360"/>
        </w:sectPr>
      </w:pPr>
    </w:p>
    <w:p w14:paraId="2313A01D" w14:textId="5C95E669" w:rsidR="004A2BD0" w:rsidRPr="00C44306" w:rsidRDefault="00934AC7" w:rsidP="00934AC7">
      <w:pPr>
        <w:pStyle w:val="Heading"/>
      </w:pPr>
      <w:r w:rsidRPr="00C44306">
        <w:t>Pembahasan</w:t>
      </w:r>
    </w:p>
    <w:p w14:paraId="2069FF58" w14:textId="77777777" w:rsidR="00C44306" w:rsidRPr="00C44306" w:rsidRDefault="00C44306" w:rsidP="00C44306">
      <w:pPr>
        <w:spacing w:after="0"/>
        <w:ind w:firstLine="720"/>
        <w:jc w:val="both"/>
        <w:rPr>
          <w:rFonts w:ascii="Candara" w:hAnsi="Candara"/>
          <w:sz w:val="24"/>
          <w:szCs w:val="24"/>
        </w:rPr>
      </w:pPr>
      <w:r w:rsidRPr="00C44306">
        <w:rPr>
          <w:rFonts w:ascii="Candara" w:hAnsi="Candara"/>
          <w:sz w:val="24"/>
          <w:szCs w:val="24"/>
          <w:lang w:val="en-US"/>
        </w:rPr>
        <w:t xml:space="preserve">Berdasarkan hasil intervensi dalam bentuk psiko-edukasi dan </w:t>
      </w:r>
      <w:r w:rsidRPr="00C44306">
        <w:rPr>
          <w:rFonts w:ascii="Candara" w:hAnsi="Candara"/>
          <w:i/>
          <w:sz w:val="24"/>
          <w:szCs w:val="24"/>
          <w:lang w:val="en-US"/>
        </w:rPr>
        <w:t>flashcard</w:t>
      </w:r>
      <w:r w:rsidRPr="00C44306">
        <w:rPr>
          <w:rFonts w:ascii="Candara" w:hAnsi="Candara"/>
          <w:sz w:val="24"/>
          <w:szCs w:val="24"/>
          <w:lang w:val="en-US"/>
        </w:rPr>
        <w:t xml:space="preserve"> kepada orangtua dan Alan, dinyatakan cukup berhasil. Ibu Alan juga dapat bekerja sama dengan peneliti untuk menerapkan intervensi dengan konsisten pada Alan. Intervensi dengan flashcard kepada Alan disesuaikan dengan</w:t>
      </w:r>
      <w:r w:rsidRPr="00C44306">
        <w:rPr>
          <w:rFonts w:ascii="Candara" w:hAnsi="Candara"/>
          <w:sz w:val="24"/>
          <w:szCs w:val="24"/>
        </w:rPr>
        <w:t xml:space="preserve"> kebutuhan</w:t>
      </w:r>
      <w:r w:rsidRPr="00C44306">
        <w:rPr>
          <w:rFonts w:ascii="Candara" w:hAnsi="Candara"/>
          <w:sz w:val="24"/>
          <w:szCs w:val="24"/>
          <w:lang w:val="en-US"/>
        </w:rPr>
        <w:t xml:space="preserve"> saat ini yaitu di bidang komunikasi yang mempertimbangkan</w:t>
      </w:r>
      <w:r w:rsidRPr="00C44306">
        <w:rPr>
          <w:rFonts w:ascii="Candara" w:hAnsi="Candara"/>
          <w:sz w:val="24"/>
          <w:szCs w:val="24"/>
        </w:rPr>
        <w:t xml:space="preserve"> kompetensi</w:t>
      </w:r>
      <w:r w:rsidRPr="00C44306">
        <w:rPr>
          <w:rFonts w:ascii="Candara" w:hAnsi="Candara"/>
          <w:sz w:val="24"/>
          <w:szCs w:val="24"/>
          <w:lang w:val="en-US"/>
        </w:rPr>
        <w:t xml:space="preserve"> dan </w:t>
      </w:r>
      <w:r w:rsidRPr="00C44306">
        <w:rPr>
          <w:rFonts w:ascii="Candara" w:hAnsi="Candara"/>
          <w:sz w:val="24"/>
          <w:szCs w:val="24"/>
          <w:lang w:val="en-US"/>
        </w:rPr>
        <w:t>kecepatan Alan. Hasil kedua intervensi ini secara umum memberikan hasil yang cukup efektif bagi orangtua Alan dan Alan sendiri</w:t>
      </w:r>
      <w:r w:rsidRPr="00C44306">
        <w:rPr>
          <w:rFonts w:ascii="Candara" w:hAnsi="Candara"/>
          <w:sz w:val="24"/>
          <w:szCs w:val="24"/>
        </w:rPr>
        <w:t>. Ha</w:t>
      </w:r>
      <w:r w:rsidRPr="00C44306">
        <w:rPr>
          <w:rFonts w:ascii="Candara" w:hAnsi="Candara"/>
          <w:sz w:val="24"/>
          <w:szCs w:val="24"/>
          <w:lang w:val="en-US"/>
        </w:rPr>
        <w:t>sil</w:t>
      </w:r>
      <w:r w:rsidRPr="00C44306">
        <w:rPr>
          <w:rFonts w:ascii="Candara" w:hAnsi="Candara"/>
          <w:sz w:val="24"/>
          <w:szCs w:val="24"/>
        </w:rPr>
        <w:t xml:space="preserve"> ini juga menjadi bukti bahwa intervensi </w:t>
      </w:r>
      <w:r w:rsidRPr="00C44306">
        <w:rPr>
          <w:rFonts w:ascii="Candara" w:hAnsi="Candara"/>
          <w:sz w:val="24"/>
          <w:szCs w:val="24"/>
          <w:lang w:val="en-US"/>
        </w:rPr>
        <w:t xml:space="preserve">dengan konsisten </w:t>
      </w:r>
      <w:r w:rsidRPr="00C44306">
        <w:rPr>
          <w:rFonts w:ascii="Candara" w:hAnsi="Candara"/>
          <w:sz w:val="24"/>
          <w:szCs w:val="24"/>
        </w:rPr>
        <w:t xml:space="preserve">dapat membantu anak </w:t>
      </w:r>
    </w:p>
    <w:p w14:paraId="1D75A7A4" w14:textId="77777777" w:rsidR="00C44306" w:rsidRPr="00C44306" w:rsidRDefault="00C44306" w:rsidP="00C44306">
      <w:pPr>
        <w:spacing w:after="0"/>
        <w:jc w:val="both"/>
        <w:rPr>
          <w:rFonts w:ascii="Candara" w:hAnsi="Candara"/>
          <w:sz w:val="24"/>
          <w:szCs w:val="24"/>
          <w:lang w:val="en-US"/>
        </w:rPr>
      </w:pPr>
      <w:r w:rsidRPr="00C44306">
        <w:rPr>
          <w:rFonts w:ascii="Candara" w:hAnsi="Candara"/>
          <w:sz w:val="24"/>
          <w:szCs w:val="24"/>
        </w:rPr>
        <w:t xml:space="preserve">menjadi fungsional dan </w:t>
      </w:r>
      <w:r w:rsidRPr="00C44306">
        <w:rPr>
          <w:rFonts w:ascii="Candara" w:hAnsi="Candara"/>
          <w:sz w:val="24"/>
          <w:szCs w:val="24"/>
          <w:lang w:val="en-US"/>
        </w:rPr>
        <w:t xml:space="preserve">berkembang. </w:t>
      </w:r>
    </w:p>
    <w:p w14:paraId="45ACFBCB" w14:textId="77777777" w:rsidR="00C44306" w:rsidRPr="00C44306" w:rsidRDefault="00C44306" w:rsidP="00C44306">
      <w:pPr>
        <w:spacing w:after="0"/>
        <w:ind w:firstLine="720"/>
        <w:jc w:val="both"/>
        <w:rPr>
          <w:rFonts w:ascii="Candara" w:hAnsi="Candara"/>
          <w:sz w:val="24"/>
          <w:szCs w:val="24"/>
          <w:lang w:val="en-US"/>
        </w:rPr>
      </w:pPr>
      <w:r w:rsidRPr="00C44306">
        <w:rPr>
          <w:rFonts w:ascii="Candara" w:hAnsi="Candara"/>
          <w:sz w:val="24"/>
          <w:szCs w:val="24"/>
          <w:lang w:val="en-US"/>
        </w:rPr>
        <w:t>Beberapa</w:t>
      </w:r>
      <w:r w:rsidRPr="00C44306">
        <w:rPr>
          <w:rFonts w:ascii="Candara" w:hAnsi="Candara"/>
          <w:sz w:val="24"/>
          <w:szCs w:val="24"/>
        </w:rPr>
        <w:t xml:space="preserve"> penelitian telah menunjukkan bahwa orang tua dapat menerapkan perawatan berkelanjutan dan dapat menjadi intervensi yang efektif</w:t>
      </w:r>
      <w:r w:rsidRPr="00C44306">
        <w:rPr>
          <w:rFonts w:ascii="Candara" w:hAnsi="Candara"/>
          <w:sz w:val="24"/>
          <w:szCs w:val="24"/>
          <w:lang w:val="en-US"/>
        </w:rPr>
        <w:t xml:space="preserve">  </w:t>
      </w:r>
      <w:r w:rsidRPr="00C44306">
        <w:rPr>
          <w:rFonts w:ascii="Candara" w:hAnsi="Candara"/>
          <w:sz w:val="24"/>
          <w:szCs w:val="24"/>
          <w:lang w:val="en-US"/>
        </w:rPr>
        <w:fldChar w:fldCharType="begin" w:fldLock="1"/>
      </w:r>
      <w:r w:rsidRPr="00C44306">
        <w:rPr>
          <w:rFonts w:ascii="Candara" w:hAnsi="Candara"/>
          <w:sz w:val="24"/>
          <w:szCs w:val="24"/>
          <w:lang w:val="en-US"/>
        </w:rPr>
        <w:instrText>ADDIN CSL_CITATION {"citationItems":[{"id":"ITEM-1","itemData":{"author":[{"dropping-particle":"","family":"Minjarez","given":"Mendy B.","non-dropping-particle":"","parse-names":false,"suffix":""},{"dropping-particle":"","family":"Karp","given":"Elizabeth A.","non-dropping-particle":"","parse-names":false,"suffix":""},{"dropping-particle":"","family":"Stahmer","given":"Aubyn C.","non-dropping-particle":"","parse-names":false,"suffix":""},{"dropping-particle":"","family":"Brookman-Frazee","given":"Lauren","non-dropping-particle":"","parse-names":false,"suffix":""}],"id":"ITEM-1","issued":{"date-parts":[["2020"]]},"publisher":"Paul. H. Brookes Publishing Co","title":"Empowering parents through parent training and coaching","type":"book"},"uris":["http://www.mendeley.com/documents/?uuid=5131ea92-aa8c-4035-a1bb-723c395d2dde"]}],"mendeley":{"formattedCitation":"(Minjarez et al., 2020)","manualFormatting":"(Pacia et al. 2022; )","plainTextFormattedCitation":"(Minjarez et al., 2020)","previouslyFormattedCitation":"(Minjarez et al., 2020)"},"properties":{"noteIndex":0},"schema":"https://github.com/citation-style-language/schema/raw/master/csl-citation.json"}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(Pacia et al. 2022; )</w:t>
      </w:r>
      <w:r w:rsidRPr="00C44306">
        <w:rPr>
          <w:rFonts w:ascii="Candara" w:hAnsi="Candara"/>
          <w:sz w:val="24"/>
          <w:szCs w:val="24"/>
          <w:lang w:val="en-US"/>
        </w:rPr>
        <w:fldChar w:fldCharType="end"/>
      </w:r>
      <w:r w:rsidRPr="00C44306">
        <w:rPr>
          <w:rFonts w:ascii="Candara" w:hAnsi="Candara"/>
          <w:sz w:val="24"/>
          <w:szCs w:val="24"/>
          <w:lang w:val="en-US"/>
        </w:rPr>
        <w:t xml:space="preserve"> and </w:t>
      </w:r>
      <w:r w:rsidRPr="00C44306">
        <w:rPr>
          <w:rFonts w:ascii="Candara" w:hAnsi="Candara"/>
          <w:sz w:val="24"/>
          <w:szCs w:val="24"/>
          <w:lang w:val="en-US"/>
        </w:rPr>
        <w:lastRenderedPageBreak/>
        <w:fldChar w:fldCharType="begin" w:fldLock="1"/>
      </w:r>
      <w:r w:rsidRPr="00C44306">
        <w:rPr>
          <w:rFonts w:ascii="Candara" w:hAnsi="Candara"/>
          <w:sz w:val="24"/>
          <w:szCs w:val="24"/>
          <w:lang w:val="en-US"/>
        </w:rPr>
        <w:instrText>ADDIN CSL_CITATION {"citationItems":[{"id":"ITEM-1","itemData":{"author":[{"dropping-particle":"","family":"Minjarez","given":"Mendy B.","non-dropping-particle":"","parse-names":false,"suffix":""},{"dropping-particle":"","family":"Karp","given":"Elizabeth A.","non-dropping-particle":"","parse-names":false,"suffix":""},{"dropping-particle":"","family":"Stahmer","given":"Aubyn C.","non-dropping-particle":"","parse-names":false,"suffix":""},{"dropping-particle":"","family":"Brookman-Frazee","given":"Lauren","non-dropping-particle":"","parse-names":false,"suffix":""}],"id":"ITEM-1","issued":{"date-parts":[["2020"]]},"publisher":"Paul. H. Brookes Publishing Co","title":"Empowering parents through parent training and coaching","type":"book"},"uris":["http://www.mendeley.com/documents/?uuid=5131ea92-aa8c-4035-a1bb-723c395d2dde"]}],"mendeley":{"formattedCitation":"(Minjarez et al., 2020)","plainTextFormattedCitation":"(Minjarez et al., 2020)","previouslyFormattedCitation":"(Minjarez et al., 2020)"},"properties":{"noteIndex":0},"schema":"https://github.com/citation-style-language/schema/raw/master/csl-citation.json"}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(Minjarez et al., 2020)</w:t>
      </w:r>
      <w:r w:rsidRPr="00C44306">
        <w:rPr>
          <w:rFonts w:ascii="Candara" w:hAnsi="Candara"/>
          <w:sz w:val="24"/>
          <w:szCs w:val="24"/>
          <w:lang w:val="en-US"/>
        </w:rPr>
        <w:fldChar w:fldCharType="end"/>
      </w:r>
      <w:r w:rsidRPr="00C44306">
        <w:rPr>
          <w:rFonts w:ascii="Candara" w:hAnsi="Candara"/>
          <w:sz w:val="24"/>
          <w:szCs w:val="24"/>
        </w:rPr>
        <w:t xml:space="preserve">. Ketika orang tua dilibatkan dalam intervensi, mereka dapat terus mengajar anak-anak Autis di lingkungan rumah, yang meningkatkan interaksi orang tua-anak dan meningkatkan intervensi yang mereka terima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{"citationItems":[{"id":"ITEM-1","itemData":{"DOI":"10.1016/j.comppsych.2018.11.007","ISSN":"15328384","PMID":"30658339","abstract":"Autism spectrum disorders (ASD) are neurodevelopmental disorders in which multiple genetic and environmental factors play roles. Symptoms of deficits in social communication and restrictive, repetitive behavioral patterns emerge early in a child's development. While parents do not cause these difficulties, impairments in social relatedness can strain parent child interactions and parental stress can have negative transactional effects that impede children development. Conversely, as with typically developing children, parental behavior can also enhance development in ASD and parents play a role in many interventions. In this review we examine parental contributions to the development of children with ASD, focusing on social communication and emotion regulation. We address parent and family characteristics that may impede development so they can be identified in families and interventions developed to target them.","author":[{"dropping-particle":"","family":"Crowell","given":"Judith A.","non-dropping-particle":"","parse-names":false,"suffix":""},{"dropping-particle":"","family":"Keluskar","given":"Jennifer","non-dropping-particle":"","parse-names":false,"suffix":""},{"dropping-particle":"","family":"Gorecki","given":"Amanda","non-dropping-particle":"","parse-names":false,"suffix":""}],"container-title":"Comprehensive Psychiatry","id":"ITEM-1","issued":{"date-parts":[["2019"]]},"page":"21-29","publisher":"Elsevier Inc.","title":"Parenting behavior and the development of children with autism spectrum disorder","type":"article-journal","volume":"90"},"uris":["http://www.mendeley.com/documents/?uuid=577e0630-77cb-43aa-96ea-6959b2fe2426"]}],"mendeley":{"formattedCitation":"(Crowell et al., 2019)","plainTextFormattedCitation":"(Crowell et al., 2019)","previouslyFormattedCitation":"(Crowell et al., 2019)"},"properties":{"noteIndex":0},"schema":"https://github.com/citation-style-language/schema/raw/master/csl-citation.json"}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(Crowell et al., 2019)</w:t>
      </w:r>
      <w:r w:rsidRPr="00C44306">
        <w:rPr>
          <w:rFonts w:ascii="Candara" w:hAnsi="Candara"/>
          <w:sz w:val="24"/>
          <w:szCs w:val="24"/>
        </w:rPr>
        <w:fldChar w:fldCharType="end"/>
      </w:r>
      <w:r w:rsidRPr="00C44306">
        <w:rPr>
          <w:rFonts w:ascii="Candara" w:hAnsi="Candara"/>
          <w:sz w:val="24"/>
          <w:szCs w:val="24"/>
          <w:lang w:val="en-US"/>
        </w:rPr>
        <w:t xml:space="preserve">. </w:t>
      </w:r>
    </w:p>
    <w:p w14:paraId="184483F3" w14:textId="6CF00A47" w:rsidR="00C44306" w:rsidRPr="00C44306" w:rsidRDefault="00C44306" w:rsidP="00C44306">
      <w:pPr>
        <w:spacing w:after="0"/>
        <w:ind w:firstLine="720"/>
        <w:jc w:val="both"/>
        <w:rPr>
          <w:rFonts w:ascii="Candara" w:hAnsi="Candara"/>
          <w:sz w:val="24"/>
          <w:szCs w:val="24"/>
          <w:lang w:val="en-US"/>
        </w:rPr>
      </w:pPr>
      <w:r w:rsidRPr="00C44306">
        <w:rPr>
          <w:rFonts w:ascii="Candara" w:hAnsi="Candara"/>
          <w:sz w:val="24"/>
          <w:szCs w:val="24"/>
          <w:lang w:val="en-US"/>
        </w:rPr>
        <w:t xml:space="preserve">Tergambar pada hasil penelitian Ibu Alan, ibu Alan melibatkan diri secara penuh dalam intervensi pada Alan di rumah. Dampak positif yang dirasakan adalah Ibu Alan dapat lebih mampu untuk mengontrol Alan dengan menetapkan aturan-aturan baru yang konsisten ditambah dengan pelatihan </w:t>
      </w:r>
      <w:r w:rsidRPr="00C44306">
        <w:rPr>
          <w:rFonts w:ascii="Candara" w:hAnsi="Candara"/>
          <w:i/>
          <w:sz w:val="24"/>
          <w:szCs w:val="24"/>
          <w:lang w:val="en-US"/>
        </w:rPr>
        <w:t xml:space="preserve">flashcard </w:t>
      </w:r>
      <w:r w:rsidRPr="00C44306">
        <w:rPr>
          <w:rFonts w:ascii="Candara" w:hAnsi="Candara"/>
          <w:sz w:val="24"/>
          <w:szCs w:val="24"/>
          <w:lang w:val="en-US"/>
        </w:rPr>
        <w:t xml:space="preserve">secara rutin pada Alan. Teknik </w:t>
      </w:r>
      <w:r w:rsidRPr="00C44306">
        <w:rPr>
          <w:rFonts w:ascii="Candara" w:hAnsi="Candara"/>
          <w:sz w:val="24"/>
          <w:szCs w:val="24"/>
        </w:rPr>
        <w:t>Psikoedukasi</w:t>
      </w:r>
      <w:r w:rsidRPr="00C44306">
        <w:rPr>
          <w:rFonts w:ascii="Candara" w:hAnsi="Candara"/>
          <w:sz w:val="24"/>
          <w:szCs w:val="24"/>
          <w:lang w:val="en-US"/>
        </w:rPr>
        <w:t xml:space="preserve"> yang diberikan ibu Alan</w:t>
      </w:r>
      <w:r w:rsidRPr="00C44306">
        <w:rPr>
          <w:rFonts w:ascii="Candara" w:hAnsi="Candara"/>
          <w:sz w:val="24"/>
          <w:szCs w:val="24"/>
        </w:rPr>
        <w:t xml:space="preserve"> merupakan sebuah intervensi psikoterapi terapeutik sistemik yang digunakan untuk menginformasikan pasien ataupun kerabat mengenai gangguan dan perawatan, untuk memfasilitasi pemahaman dan penangan pribadi yang bertanggung jawab atas gangguan serta untuk mendukung mereka yang menderita dalam mengatasi gangguan</w:t>
      </w:r>
      <w:r w:rsidRPr="00C44306">
        <w:rPr>
          <w:rFonts w:ascii="Candara" w:hAnsi="Candara"/>
          <w:sz w:val="24"/>
          <w:szCs w:val="24"/>
          <w:lang w:val="en-US"/>
        </w:rPr>
        <w:t xml:space="preserve"> </w:t>
      </w:r>
      <w:r w:rsidRPr="00C44306">
        <w:rPr>
          <w:rFonts w:ascii="Candara" w:hAnsi="Candara"/>
          <w:sz w:val="24"/>
          <w:szCs w:val="24"/>
          <w:lang w:val="en-US"/>
        </w:rPr>
        <w:fldChar w:fldCharType="begin" w:fldLock="1"/>
      </w:r>
      <w:r w:rsidR="00B86A3F">
        <w:rPr>
          <w:rFonts w:ascii="Candara" w:hAnsi="Candara"/>
          <w:sz w:val="24"/>
          <w:szCs w:val="24"/>
          <w:lang w:val="en-US"/>
        </w:rPr>
        <w:instrText>ADDIN CSL_CITATION {"citationItems":[{"id":"ITEM-1","itemData":{"DOI":"10.25215/0401.153","ISBN":"9781365593659","abstract":"Psychoeducation is an adjunctive approach which has the immense potentialities to reduce the relapse as well as rehospitalization rates and mental health costs in relapsing psychiatric disorders. Psychoeducation is understood as systematic, structured, didactic information on the illness and its treatment options and psychoeducation aims to enable patients as well as family members to cope with the illness. This paper shows that how psycho education is an effective tool as treatment modality in mental health. Psycho education has very important place in treatment and rehabilitation of patients with psychiatric disorders. Psychoeducation give directions to individuals with mental disorders and their family member about nature, course and prognosis about illness.","author":[{"dropping-particle":"","family":"Prashant Srivastava","given":"","non-dropping-particle":"","parse-names":false,"suffix":""},{"dropping-particle":"","family":"Rishi Panday","given":"","non-dropping-particle":"","parse-names":false,"suffix":""}],"container-title":"International Journal of Indian Psychology","id":"ITEM-1","issue":"1","issued":{"date-parts":[["2016"]]},"title":"Psychoeducation an Effective Tool as Treatment Modality in Mental Health","type":"article-journal","volume":"4"},"uris":["http://www.mendeley.com/documents/?uuid=68a83889-3774-4435-b7b9-9e8238e5f18b"]}],"mendeley":{"formattedCitation":"(Prashant Srivastava &amp; Rishi Panday, 2016)","plainTextFormattedCitation":"(Prashant Srivastava &amp; Rishi Panday, 2016)","previouslyFormattedCitation":"(Prashant Srivastava &amp; Rishi Panday, 2016)"},"properties":{"noteIndex":0},"schema":"https://github.com/citation-style-language/schema/raw/master/csl-citation.json"}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(Prashant Srivastava &amp; Rishi Panday, 2016)</w:t>
      </w:r>
      <w:r w:rsidRPr="00C44306">
        <w:rPr>
          <w:rFonts w:ascii="Candara" w:hAnsi="Candara"/>
          <w:sz w:val="24"/>
          <w:szCs w:val="24"/>
          <w:lang w:val="en-US"/>
        </w:rPr>
        <w:fldChar w:fldCharType="end"/>
      </w:r>
      <w:r w:rsidRPr="00C44306">
        <w:rPr>
          <w:rFonts w:ascii="Candara" w:hAnsi="Candara"/>
          <w:sz w:val="24"/>
          <w:szCs w:val="24"/>
        </w:rPr>
        <w:t>.</w:t>
      </w:r>
    </w:p>
    <w:p w14:paraId="1786B5A8" w14:textId="77777777" w:rsidR="00C44306" w:rsidRPr="00C44306" w:rsidRDefault="00C44306" w:rsidP="00C44306">
      <w:pPr>
        <w:spacing w:after="0"/>
        <w:ind w:firstLine="720"/>
        <w:jc w:val="both"/>
        <w:rPr>
          <w:rFonts w:ascii="Candara" w:hAnsi="Candara"/>
          <w:sz w:val="24"/>
          <w:szCs w:val="24"/>
        </w:rPr>
      </w:pPr>
      <w:r w:rsidRPr="00C44306">
        <w:rPr>
          <w:rFonts w:ascii="Candara" w:hAnsi="Candara"/>
          <w:sz w:val="24"/>
          <w:szCs w:val="24"/>
        </w:rPr>
        <w:t xml:space="preserve">Menurut Bauml et al.,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{"citationItems":[{"id":"ITEM-1","itemData":{"abstract":"… During the last half of 18th Century and early part of 19th Century some philanthropists like Johann Heinrich Pestalozzi (1746-1827) and Dr. Samuel Gridley Howe (1801-1876) used educative methods for providing therapeutic service and care to the physically and …","author":[{"dropping-particle":"","family":"Bhattacharjee","given":"Dipanjan","non-dropping-particle":"","parse-names":false,"suffix":""},{"dropping-particle":"","family":"Rai","given":"Altul Kumar","non-dropping-particle":"","parse-names":false,"suffix":""},{"dropping-particle":"","family":"Singh","given":"Narendra Kumar","non-dropping-particle":"","parse-names":false,"suffix":""},{"dropping-particle":"","family":"Kumar","given":"Pradeep","non-dropping-particle":"","parse-names":false,"suffix":""},{"dropping-particle":"","family":"Munda","given":"Sanjay Kumar","non-dropping-particle":"","parse-names":false,"suffix":""},{"dropping-particle":"","family":"Das","given":"Basudeb","non-dropping-particle":"","parse-names":false,"suffix":""}],"container-title":"Delhi Psychiatry Journal","id":"ITEM-1","issue":"1","issued":{"date-parts":[["2011"]]},"page":"33-39","title":"Psychoeducation: A Measure to Strengthen Psychiatric Treatment","type":"article-journal","volume":"14"},"uris":["http://www.mendeley.com/documents/?uuid=ebf9bc78-0691-4587-afdd-a1e8b2498b34"]}],"mendeley":{"formattedCitation":"(Bhattacharjee et al., 2011)","manualFormatting":"(dalam Bhattacharjee et al. 2011)","plainTextFormattedCitation":"(Bhattacharjee et al., 2011)","previouslyFormattedCitation":"(Bhattacharjee et al., 2011)"},"properties":{"noteIndex":0},"schema":"https://github.com/citation-style-language/schema/raw/master/csl-citation.json"}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w:t>
      </w:r>
      <w:r w:rsidRPr="00C44306">
        <w:rPr>
          <w:rFonts w:ascii="Candara" w:hAnsi="Candara"/>
          <w:noProof/>
          <w:sz w:val="24"/>
          <w:szCs w:val="24"/>
          <w:lang w:val="en-US"/>
        </w:rPr>
        <w:t xml:space="preserve">dalam </w:t>
      </w:r>
      <w:r w:rsidRPr="00C44306">
        <w:rPr>
          <w:rFonts w:ascii="Candara" w:hAnsi="Candara"/>
          <w:noProof/>
          <w:sz w:val="24"/>
          <w:szCs w:val="24"/>
        </w:rPr>
        <w:t>Bhattacharjee et al. 2011)</w:t>
      </w:r>
      <w:r w:rsidRPr="00C44306">
        <w:rPr>
          <w:rFonts w:ascii="Candara" w:hAnsi="Candara"/>
          <w:sz w:val="24"/>
          <w:szCs w:val="24"/>
        </w:rPr>
        <w:fldChar w:fldCharType="end"/>
      </w:r>
      <w:r w:rsidRPr="00C44306">
        <w:rPr>
          <w:rFonts w:ascii="Candara" w:hAnsi="Candara"/>
          <w:sz w:val="24"/>
          <w:szCs w:val="24"/>
        </w:rPr>
        <w:t xml:space="preserve"> mendefinisikan psikoedukasi sebagai informasi sistematis, terstruktur, mengenai gangguan dan perawatannya dan termasuk dalam mengintegrasikan aspek emosional untuk memungkinkan pasien serta anggota keluarga untuk mengatasi gangguan yang diderita.</w:t>
      </w:r>
    </w:p>
    <w:p w14:paraId="25F3A03C" w14:textId="77777777" w:rsidR="00C44306" w:rsidRPr="00C44306" w:rsidRDefault="00C44306" w:rsidP="00C44306">
      <w:pPr>
        <w:autoSpaceDE w:val="0"/>
        <w:autoSpaceDN w:val="0"/>
        <w:adjustRightInd w:val="0"/>
        <w:spacing w:after="0"/>
        <w:ind w:firstLine="720"/>
        <w:jc w:val="both"/>
        <w:rPr>
          <w:rStyle w:val="jlqj4b"/>
          <w:rFonts w:ascii="Candara" w:hAnsi="Candara"/>
          <w:sz w:val="24"/>
          <w:szCs w:val="24"/>
        </w:rPr>
      </w:pPr>
      <w:r w:rsidRPr="00C44306">
        <w:rPr>
          <w:rFonts w:ascii="Candara" w:hAnsi="Candara"/>
          <w:sz w:val="24"/>
          <w:szCs w:val="24"/>
        </w:rPr>
        <w:t xml:space="preserve">Pelatihan yang diberikan kepada keluarga sebagai bentuk intervensi untuk mempersiapkan keluarga menangani anak ASD secara efektif merupakan bagian dari psiko-edukasi. Penelitian yang dilakukan oleh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{"citationItems":[{"id":"ITEM-1","itemData":{"DOI":"10.4103/0976-3147.165422","ISSN":"09763155","abstract":"Context: Parents of children with autism spectrum disorders (ASD) in India face a host of challenges, while seeking care which ranges from unavailability of information to difficulty in availing services. Aims: To develop a psycho-education intervention module for parents of children with ASD and to study its impact on parent stress and knowledge. Settings and Design: Child Guidance Clinic Department of Psychiatry, Government Medical College and Hospital, Chandigarh. Interventional study. Methodology: Parents of children diagnosed with ASD as per Diagnostic and Statistical Manual of Mental Disorders, 4th Edition criteria, recruited through consecutive sampling. Total number of 18 participants participated in the two phase study. Phase I included preparation of a parent training module through a four stage process and Phase II was evaluation of impact of the final version of the module on parental stress and knowledge. Statistical Analysis: Wilcoxon Signed-Rank test using SPSS version 17.0. Results: There was an improvement in all the domains of parenting stress and knowledge. Social stress score and total stress score showed significant improvement. Conclusions: Parent psycho-education intervention module on ASD decreases parenting stress, and improves knowledge about ASD. Psycho-education intervention module is a feasible and acceptable way of parent empowerment.","author":[{"dropping-particle":"","family":"Patra","given":"Suravi","non-dropping-particle":"","parse-names":false,"suffix":""},{"dropping-particle":"","family":"Arun","given":"Priti","non-dropping-particle":"","parse-names":false,"suffix":""},{"dropping-particle":"","family":"Chavan","given":"Bir Singh","non-dropping-particle":"","parse-names":false,"suffix":""}],"container-title":"Journal of Neurosciences in Rural Practice","id":"ITEM-1","issue":"4","issued":{"date-parts":[["2015"]]},"page":"529-535","title":"Impact of psychoeducation intervention module on parents of children with autism spectrum disorders: A preliminary study","type":"article-journal","volume":"6"},"uris":["http://www.mendeley.com/documents/?uuid=d953f837-4579-47f3-a7dc-66090d0d6436"]}],"mendeley":{"formattedCitation":"(Patra et al., 2015)","plainTextFormattedCitation":"(Patra et al., 2015)","previouslyFormattedCitation":"(Patra et al., 2015)"},"properties":{"noteIndex":0},"schema":"https://github.com/citation-style-language/schema/raw/master/csl-citation.json"}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(Patra et al., 2015)</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 xml:space="preserve">mengatakan, bahwa intervensi psiko-edukasi bagi orang tua tentang ASD akan menurunkan stres pengasuhan, dan meningkatkan pengetahuan tentang ASD, sehingga intervensi psiko-edukasi merupakan cara pemberdayaan orang tua yang layak dan dapat diterima. Pernyataan tersebut diperkuat oleh penelitian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{"citationItems":[{"id":"ITEM-1","itemData":{"DOI":"10.3390/jpm11090894","ISSN":"20754426","abstract":"Previous research has examined several parental, child-related, and contextual factors associated with parental quality of life (QoL) among parents with a child or an adolescent with autism spectrum disorders (ASD); however, no systematic review has examined the relationship between parental QoL and parental involvement in intervention. To fill this gap, a systematic review was conducted using four electronic databases and checked reference lists of retrieved studies. Records were included in the systematic review if they presented original data, assessed parental QoL, and involvement in intervention for children or adolescents with ASD, were published in peer-reviewed journals between 2000 and 2020, and were written in English. Among the 96 screened full-texts, 17 articles met the eligibility criteria. The selected studies included over 2000 parents of children or adolescents with ASD. Three categories of parental involvement (i.e., none, indirect, direct) were identified, which varied across studies, although most had direct parental involvement. The results from this review show that increased parental involvement in the intervention for children or adolescents with ASD may be one way to promote their QoL. However, further research specifically focused on parental involvement during the intervention for children and adolescents with ASD is warranted.","author":[{"dropping-particle":"","family":"Musetti","given":"Alessandro","non-dropping-particle":"","parse-names":false,"suffix":""},{"dropping-particle":"","family":"Manari","given":"Tommaso","non-dropping-particle":"","parse-names":false,"suffix":""},{"dropping-particle":"","family":"Dioni","given":"Barbara","non-dropping-particle":"","parse-names":false,"suffix":""},{"dropping-particle":"","family":"Raffin","given":"Cinzia","non-dropping-particle":"","parse-names":false,"suffix":""},{"dropping-particle":"","family":"Bravo","given":"Giulia","non-dropping-particle":"","parse-names":false,"suffix":""},{"dropping-particle":"","family":"Mariani","given":"Rachele","non-dropping-particle":"","parse-names":false,"suffix":""},{"dropping-particle":"","family":"Esposito","given":"Gianluca","non-dropping-particle":"","parse-names":false,"suffix":""},{"dropping-particle":"","family":"Dimitriou","given":"Dagmara","non-dropping-particle":"","parse-names":false,"suffix":""},{"dropping-particle":"","family":"Plazzi","given":"Giuseppe","non-dropping-particle":"","parse-names":false,"suffix":""},{"dropping-particle":"","family":"Franceschini","given":"Christian","non-dropping-particle":"","parse-names":false,"suffix":""},{"dropping-particle":"","family":"Corsano","given":"Paola","non-dropping-particle":"","parse-names":false,"suffix":""}],"container-title":"Journal of Personalized Medicine","id":"ITEM-1","issue":"9","issued":{"date-parts":[["2021"]]},"title":"Parental quality of life and involvement in intervention for children or adolescents with autism spectrum disorders: A systematic review","type":"article-journal","volume":"11"},"uris":["http://www.mendeley.com/documents/?uuid=f042bd88-662e-4799-bc60-0dd472ef21c7"]}],"mendeley":{"formattedCitation":"(Musetti et al., 2021)","manualFormatting":"Musetti et al. (2021)","plainTextFormattedCitation":"(Musetti et al., 2021)","previouslyFormattedCitation":"(Musetti et al., 2021)"},"properties":{"noteIndex":0},"schema":"https://github.com/citation-style-language/schema/raw/master/csl-citation.json"}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 xml:space="preserve">Musetti et al. </w:t>
      </w:r>
      <w:r w:rsidRPr="00C44306">
        <w:rPr>
          <w:rFonts w:ascii="Candara" w:hAnsi="Candara"/>
          <w:noProof/>
          <w:sz w:val="24"/>
          <w:szCs w:val="24"/>
          <w:lang w:val="en-US"/>
        </w:rPr>
        <w:t>(</w:t>
      </w:r>
      <w:r w:rsidRPr="00C44306">
        <w:rPr>
          <w:rFonts w:ascii="Candara" w:hAnsi="Candara"/>
          <w:noProof/>
          <w:sz w:val="24"/>
          <w:szCs w:val="24"/>
        </w:rPr>
        <w:t>2021)</w:t>
      </w:r>
      <w:r w:rsidRPr="00C44306">
        <w:rPr>
          <w:rFonts w:ascii="Candara" w:hAnsi="Candara"/>
          <w:sz w:val="24"/>
          <w:szCs w:val="24"/>
        </w:rPr>
        <w:fldChar w:fldCharType="end"/>
      </w:r>
      <w:r w:rsidRPr="00C44306">
        <w:rPr>
          <w:rFonts w:ascii="Candara" w:hAnsi="Candara"/>
          <w:sz w:val="24"/>
          <w:szCs w:val="24"/>
          <w:lang w:val="en-US"/>
        </w:rPr>
        <w:t xml:space="preserve"> </w:t>
      </w:r>
      <w:r w:rsidRPr="00C44306">
        <w:rPr>
          <w:rFonts w:ascii="Candara" w:hAnsi="Candara"/>
          <w:sz w:val="24"/>
          <w:szCs w:val="24"/>
        </w:rPr>
        <w:t xml:space="preserve">yang </w:t>
      </w:r>
      <w:r w:rsidRPr="00C44306">
        <w:rPr>
          <w:rFonts w:ascii="Candara" w:hAnsi="Candara"/>
          <w:sz w:val="24"/>
          <w:szCs w:val="24"/>
        </w:rPr>
        <w:t xml:space="preserve">menunjukkan bahwa peningkatan keterlibatan orang tua dalam intervensi untuk anak-anak atau remaja dengan ASD dapat menjadi salah satu cara untuk meningkatkan kualitas hidup mereka. Psiko-edukasi dapat diterapkan kepada orangtua </w:t>
      </w:r>
      <w:r w:rsidRPr="00C44306">
        <w:rPr>
          <w:rFonts w:ascii="Candara" w:hAnsi="Candara"/>
          <w:sz w:val="24"/>
          <w:szCs w:val="24"/>
          <w:lang w:val="en-US"/>
        </w:rPr>
        <w:t xml:space="preserve">untuk mengatasi berbagai gangguan yang berbeda pada seorang anak ASD. Salah satu gangguan yang sudah banyak diteliti adalah gangguan komunikasi atau bicara. Penelitian yang dilakukan oleh </w:t>
      </w:r>
      <w:r w:rsidRPr="00C44306">
        <w:rPr>
          <w:rFonts w:ascii="Candara" w:hAnsi="Candara"/>
          <w:sz w:val="24"/>
          <w:szCs w:val="24"/>
          <w:lang w:val="en-US"/>
        </w:rPr>
        <w:fldChar w:fldCharType="begin" w:fldLock="1"/>
      </w:r>
      <w:r w:rsidRPr="00C44306">
        <w:rPr>
          <w:rFonts w:ascii="Candara" w:hAnsi="Candara"/>
          <w:sz w:val="24"/>
          <w:szCs w:val="24"/>
          <w:lang w:val="en-US"/>
        </w:rPr>
        <w:instrText>ADDIN CSL_CITATION {"citationItems":[{"id":"ITEM-1","itemData":{"author":[{"dropping-particle":"","family":"Broun","given":"Leslie Todd","non-dropping-particle":"","parse-names":false,"suffix":""}],"container-title":"TEACHING EXCEPTIONAL CHILDREN","id":"ITEM-1","issued":{"date-parts":[["2004"]]},"page":"36-40","title":"Teaching Students With Autistic Spectrum Disorders to Read","type":"article-journal","volume":"Mar/Apr"},"uris":["http://www.mendeley.com/documents/?uuid=0222e8fd-49a5-4ad8-8a32-821ca091d90d"]}],"mendeley":{"formattedCitation":"(Broun, 2004)","manualFormatting":"Broun (2004)","plainTextFormattedCitation":"(Broun, 2004)","previouslyFormattedCitation":"(Broun, 2004)"},"properties":{"noteIndex":0},"schema":"https://github.com/citation-style-language/schema/raw/master/csl-citation.json"}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Broun (2004)</w:t>
      </w:r>
      <w:r w:rsidRPr="00C44306">
        <w:rPr>
          <w:rFonts w:ascii="Candara" w:hAnsi="Candara"/>
          <w:sz w:val="24"/>
          <w:szCs w:val="24"/>
          <w:lang w:val="en-US"/>
        </w:rPr>
        <w:fldChar w:fldCharType="end"/>
      </w:r>
      <w:r w:rsidRPr="00C44306">
        <w:rPr>
          <w:rFonts w:ascii="Candara" w:hAnsi="Candara"/>
          <w:sz w:val="24"/>
          <w:szCs w:val="24"/>
          <w:lang w:val="en-US"/>
        </w:rPr>
        <w:t xml:space="preserve"> </w:t>
      </w:r>
      <w:r w:rsidRPr="00C44306">
        <w:rPr>
          <w:rStyle w:val="jlqj4b"/>
          <w:rFonts w:ascii="Candara" w:hAnsi="Candara"/>
          <w:sz w:val="24"/>
          <w:szCs w:val="24"/>
        </w:rPr>
        <w:t>menyarankan strategi</w:t>
      </w:r>
      <w:r w:rsidRPr="00C44306">
        <w:rPr>
          <w:rStyle w:val="jlqj4b"/>
          <w:rFonts w:ascii="Candara" w:hAnsi="Candara"/>
          <w:sz w:val="24"/>
          <w:szCs w:val="24"/>
          <w:lang w:val="en-US"/>
        </w:rPr>
        <w:t xml:space="preserve"> intervensi untuk anak berkebutuhan khusus seperti </w:t>
      </w:r>
      <w:r w:rsidRPr="00C44306">
        <w:rPr>
          <w:rStyle w:val="jlqj4b"/>
          <w:rFonts w:ascii="Candara" w:hAnsi="Candara"/>
          <w:i/>
          <w:sz w:val="24"/>
          <w:szCs w:val="24"/>
          <w:lang w:val="en-US"/>
        </w:rPr>
        <w:t>Autism Spectrum Disorder</w:t>
      </w:r>
      <w:r w:rsidRPr="00C44306">
        <w:rPr>
          <w:rStyle w:val="jlqj4b"/>
          <w:rFonts w:ascii="Candara" w:hAnsi="Candara"/>
          <w:sz w:val="24"/>
          <w:szCs w:val="24"/>
          <w:lang w:val="en-US"/>
        </w:rPr>
        <w:t xml:space="preserve"> menggunakan </w:t>
      </w:r>
      <w:r w:rsidRPr="00C44306">
        <w:rPr>
          <w:rStyle w:val="jlqj4b"/>
          <w:rFonts w:ascii="Candara" w:hAnsi="Candara"/>
          <w:sz w:val="24"/>
          <w:szCs w:val="24"/>
        </w:rPr>
        <w:t xml:space="preserve">sistem </w:t>
      </w:r>
      <w:r w:rsidRPr="00C44306">
        <w:rPr>
          <w:rStyle w:val="jlqj4b"/>
          <w:rFonts w:ascii="Candara" w:hAnsi="Candara"/>
          <w:sz w:val="24"/>
          <w:szCs w:val="24"/>
          <w:lang w:val="en-US"/>
        </w:rPr>
        <w:t xml:space="preserve">pendukung </w:t>
      </w:r>
      <w:r w:rsidRPr="00C44306">
        <w:rPr>
          <w:rStyle w:val="jlqj4b"/>
          <w:rFonts w:ascii="Candara" w:hAnsi="Candara"/>
          <w:sz w:val="24"/>
          <w:szCs w:val="24"/>
        </w:rPr>
        <w:t>visual, (misalnya kartu flash, isyarat gambar, ikon, dll.)</w:t>
      </w:r>
      <w:r w:rsidRPr="00C44306">
        <w:rPr>
          <w:rStyle w:val="jlqj4b"/>
          <w:rFonts w:ascii="Candara" w:hAnsi="Candara"/>
          <w:sz w:val="24"/>
          <w:szCs w:val="24"/>
          <w:lang w:val="en-US"/>
        </w:rPr>
        <w:t xml:space="preserve">. </w:t>
      </w:r>
      <w:r w:rsidRPr="00C44306">
        <w:rPr>
          <w:rStyle w:val="jlqj4b"/>
          <w:rFonts w:ascii="Candara" w:hAnsi="Candara"/>
          <w:sz w:val="24"/>
          <w:szCs w:val="24"/>
        </w:rPr>
        <w:t xml:space="preserve"> </w:t>
      </w:r>
      <w:r w:rsidRPr="00C44306">
        <w:rPr>
          <w:rStyle w:val="jlqj4b"/>
          <w:rFonts w:ascii="Candara" w:hAnsi="Candara"/>
          <w:sz w:val="24"/>
          <w:szCs w:val="24"/>
          <w:lang w:val="en-US"/>
        </w:rPr>
        <w:t>Penggunaan</w:t>
      </w:r>
      <w:r w:rsidRPr="00C44306">
        <w:rPr>
          <w:rStyle w:val="jlqj4b"/>
          <w:rFonts w:ascii="Candara" w:hAnsi="Candara"/>
          <w:sz w:val="24"/>
          <w:szCs w:val="24"/>
        </w:rPr>
        <w:t xml:space="preserve"> sistem dukungan visual untuk siswa dengan autisme menjadi salah satu cara yang efektif untuk mendukung keterampilan kosa kata dan literasi</w:t>
      </w:r>
      <w:r w:rsidRPr="00C44306">
        <w:rPr>
          <w:rStyle w:val="jlqj4b"/>
          <w:rFonts w:ascii="Candara" w:hAnsi="Candara"/>
          <w:sz w:val="24"/>
          <w:szCs w:val="24"/>
          <w:lang w:val="en-US"/>
        </w:rPr>
        <w:t>.</w:t>
      </w:r>
    </w:p>
    <w:p w14:paraId="0E56EC1A" w14:textId="77777777" w:rsidR="00C44306" w:rsidRPr="00C44306" w:rsidRDefault="00C44306" w:rsidP="00C44306">
      <w:pPr>
        <w:spacing w:after="0"/>
        <w:ind w:firstLine="284"/>
        <w:jc w:val="both"/>
        <w:rPr>
          <w:rFonts w:ascii="Candara" w:hAnsi="Candara"/>
          <w:sz w:val="24"/>
          <w:szCs w:val="24"/>
        </w:rPr>
      </w:pPr>
      <w:r w:rsidRPr="00C44306">
        <w:rPr>
          <w:rStyle w:val="jlqj4b"/>
          <w:rFonts w:ascii="Candara" w:hAnsi="Candara"/>
          <w:sz w:val="24"/>
          <w:szCs w:val="24"/>
          <w:lang w:val="en-US"/>
        </w:rPr>
        <w:t xml:space="preserve">Selain psikoedukasi, pelatihan </w:t>
      </w:r>
      <w:r w:rsidRPr="00C44306">
        <w:rPr>
          <w:rStyle w:val="jlqj4b"/>
          <w:rFonts w:ascii="Candara" w:hAnsi="Candara"/>
          <w:i/>
          <w:sz w:val="24"/>
          <w:szCs w:val="24"/>
          <w:lang w:val="en-US"/>
        </w:rPr>
        <w:t xml:space="preserve">flashcard </w:t>
      </w:r>
      <w:r w:rsidRPr="00C44306">
        <w:rPr>
          <w:rStyle w:val="jlqj4b"/>
          <w:rFonts w:ascii="Candara" w:hAnsi="Candara"/>
          <w:sz w:val="24"/>
          <w:szCs w:val="24"/>
          <w:lang w:val="en-US"/>
        </w:rPr>
        <w:t xml:space="preserve">yang diberikan menjadi penting karena dengan </w:t>
      </w:r>
      <w:r w:rsidRPr="00C44306">
        <w:rPr>
          <w:rStyle w:val="jlqj4b"/>
          <w:rFonts w:ascii="Candara" w:hAnsi="Candara"/>
          <w:i/>
          <w:sz w:val="24"/>
          <w:szCs w:val="24"/>
          <w:lang w:val="en-US"/>
        </w:rPr>
        <w:t xml:space="preserve">flashcard </w:t>
      </w:r>
      <w:r w:rsidRPr="00C44306">
        <w:rPr>
          <w:rStyle w:val="jlqj4b"/>
          <w:rFonts w:ascii="Candara" w:hAnsi="Candara"/>
          <w:sz w:val="24"/>
          <w:szCs w:val="24"/>
          <w:lang w:val="en-US"/>
        </w:rPr>
        <w:t xml:space="preserve">anak ASD dilatih untuk mengenal dan memperlancar kosa kata yang dimiliki. Hal ini tentunya akan memiliki dampak positif untuk perkembangan komunikasi anak dengan ASD. Sesuai dengan pernyataan </w:t>
      </w:r>
      <w:r w:rsidRPr="00C44306">
        <w:rPr>
          <w:rStyle w:val="jlqj4b"/>
          <w:rFonts w:ascii="Candara" w:hAnsi="Candara"/>
          <w:sz w:val="24"/>
          <w:szCs w:val="24"/>
          <w:lang w:val="en-US"/>
        </w:rPr>
        <w:fldChar w:fldCharType="begin" w:fldLock="1"/>
      </w:r>
      <w:r w:rsidRPr="00C44306">
        <w:rPr>
          <w:rStyle w:val="jlqj4b"/>
          <w:rFonts w:ascii="Candara" w:hAnsi="Candara"/>
          <w:sz w:val="24"/>
          <w:szCs w:val="24"/>
          <w:lang w:val="en-US"/>
        </w:rPr>
        <w:instrText>ADDIN CSL_CITATION {"citationItems":[{"id":"ITEM-1","itemData":{"DOI":"10.30996/persona.v4i1.490","ISSN":"2301-5985","abstract":"This study aimed to determine the effect of play therapy flashcard to increase social interaction of children with autism in the Miracle Centre Surabaya. Characteristics of research subjects include autistic children aged 2-5 years. The number of subjects of this study as many as six children, in addition to the informant therapists / teachers. The results showed that obedience dimensional eye contact before flashcard therapy has an overall average of 0.333 on average increased to 0.75. Z value of -2.032 with a significant support of 0.042, these results indicate significant. At dimensional mimicked the overall average value of 0.315 increased to 0.667. Z value of -1.363 with the support of 0.173 significance, the results showed no significance. Receptive language dimension overall average value of 0, 288 increased to 0.689. Z of -2.201 with the support of 0,028 significance, these results indicate significant. Dimensional expressive language overall average value of 0.250 increased to 0.583. Z value of -1.841 to 0.066 signifinakansi support, these results indicate insignificant. From the results of this study concluded that the play therapy flashcard effect to improve eye contact, and receptive language skills but less perpengaruh on the ability of imitation (mimic) and expressive language skills.","author":[{"dropping-particle":"","family":"Rapmauli","given":"Dinar T","non-dropping-particle":"","parse-names":false,"suffix":""},{"dropping-particle":"","family":"Matulessy","given":"Andik","non-dropping-particle":"","parse-names":false,"suffix":""}],"container-title":"Persona:Jurnal Psikologi Indonesia","id":"ITEM-1","issue":"1","issued":{"date-parts":[["2015"]]},"title":"Pengaruh Terapi Bermain FlashcardUntuk Meningkatkan Interaksi Sosial Pada Anak Autis di Miracle Centre Surabaya","type":"article-journal","volume":"4"},"uris":["http://www.mendeley.com/documents/?uuid=05f164c8-ca6d-4bb6-9ab1-65df76076792"]}],"mendeley":{"formattedCitation":"(Rapmauli &amp; Matulessy, 2015)","plainTextFormattedCitation":"(Rapmauli &amp; Matulessy, 2015)","previouslyFormattedCitation":"(Rapmauli &amp; Matulessy, 2015)"},"properties":{"noteIndex":0},"schema":"https://github.com/citation-style-language/schema/raw/master/csl-citation.json"}</w:instrText>
      </w:r>
      <w:r w:rsidRPr="00C44306">
        <w:rPr>
          <w:rStyle w:val="jlqj4b"/>
          <w:rFonts w:ascii="Candara" w:hAnsi="Candara"/>
          <w:sz w:val="24"/>
          <w:szCs w:val="24"/>
          <w:lang w:val="en-US"/>
        </w:rPr>
        <w:fldChar w:fldCharType="separate"/>
      </w:r>
      <w:r w:rsidRPr="00C44306">
        <w:rPr>
          <w:rStyle w:val="jlqj4b"/>
          <w:rFonts w:ascii="Candara" w:hAnsi="Candara"/>
          <w:noProof/>
          <w:sz w:val="24"/>
          <w:szCs w:val="24"/>
          <w:lang w:val="en-US"/>
        </w:rPr>
        <w:t>(Rapmauli &amp; Matulessy, 2015)</w:t>
      </w:r>
      <w:r w:rsidRPr="00C44306">
        <w:rPr>
          <w:rStyle w:val="jlqj4b"/>
          <w:rFonts w:ascii="Candara" w:hAnsi="Candara"/>
          <w:sz w:val="24"/>
          <w:szCs w:val="24"/>
          <w:lang w:val="en-US"/>
        </w:rPr>
        <w:fldChar w:fldCharType="end"/>
      </w:r>
      <w:r w:rsidRPr="00C44306">
        <w:rPr>
          <w:rStyle w:val="jlqj4b"/>
          <w:rFonts w:ascii="Candara" w:hAnsi="Candara"/>
          <w:sz w:val="24"/>
          <w:szCs w:val="24"/>
          <w:lang w:val="en-US"/>
        </w:rPr>
        <w:t xml:space="preserve"> </w:t>
      </w:r>
      <w:r w:rsidRPr="00C44306">
        <w:rPr>
          <w:rFonts w:ascii="Candara" w:hAnsi="Candara"/>
          <w:sz w:val="24"/>
          <w:szCs w:val="24"/>
        </w:rPr>
        <w:t xml:space="preserve">menegaskan bahwa metode flashcard dapat meningkatkan interaksi sosial pada anak dengan ASD, yang menunjukkan kepatuhan kontak mata yang melibatkan keterampilan bahasa pada anak. Penelitian pada 2 siswa SD dilakukan oleh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{"citationItems":[{"id":"ITEM-1","itemData":{"abstract":"The purpose of the study was to evaluate the effectiveness of Direct Instruction (DI) flashcards in combination with guided practice activities to instruct two elementary male students diagnosed with Autism Spectrum Disorder. Both students had delays in pre-academics and communication. The study was conducted within a designed instruction classroom at a public school in the Pacific Northwest. The researcher’s goal for the 7 and 9 year-olds was to master the names and sounds of the 18 most common lowercase letters of the alphabet and to generalize the newly acquired knowledge across settings and instructors. Throughout the study, a token economy system using pennies, stickers, or stamps was utilized in combination with specific praise to reinforce positive behaviors and focus. Participant 1’s performance for identifying lowercase letters improved by 19% and mastered Set 1. For sounds, Participant 1’s performance slightly increased by 12%. The DI flashcards in combination with the guided practice activities intervention proved to be ineffective for Participant 2 for sounds and lowercase letters","author":[{"dropping-particle":"","family":"Houglum","given":"R.","non-dropping-particle":"","parse-names":false,"suffix":""},{"dropping-particle":"","family":"McLaughlin","given":"TF","non-dropping-particle":"","parse-names":false,"suffix":""},{"dropping-particle":"","family":"Weber","given":"KP","non-dropping-particle":"","parse-names":false,"suffix":""}],"container-title":"International Journal of Basic and Applied Science,","id":"ITEM-1","issue":"01","issued":{"date-parts":[["2013"]]},"page":"11-37","title":"Effectiveness of Direct Instruction Flashcards with Guided Practice Activities to Instruct Two Elementary Students Diagnosed with Autism Spectrum Disorder and","type":"article-journal","volume":"02"},"uris":["http://www.mendeley.com/documents/?uuid=58090f0e-6faf-4c88-a1a5-216a9af767a2"]}],"mendeley":{"formattedCitation":"(Houglum et al., 2013)","plainTextFormattedCitation":"(Houglum et al., 2013)","previouslyFormattedCitation":"(Houglum et al., 2013)"},"properties":{"noteIndex":0},"schema":"https://github.com/citation-style-language/schema/raw/master/csl-citation.json"}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(Houglum et al., 2013)</w:t>
      </w:r>
      <w:r w:rsidRPr="00C44306">
        <w:rPr>
          <w:rFonts w:ascii="Candara" w:hAnsi="Candara"/>
          <w:sz w:val="24"/>
          <w:szCs w:val="24"/>
        </w:rPr>
        <w:fldChar w:fldCharType="end"/>
      </w:r>
      <w:r w:rsidRPr="00C44306">
        <w:rPr>
          <w:rFonts w:ascii="Candara" w:hAnsi="Candara"/>
          <w:sz w:val="24"/>
          <w:szCs w:val="24"/>
        </w:rPr>
        <w:t>, juga membuktikan, bahwa penggunaan instruksi langsung Flashcards, cukup dapat meningkatkan kinerja siswa dalam komunikasi dan akademik.</w:t>
      </w:r>
    </w:p>
    <w:p w14:paraId="37AC4DCE" w14:textId="77777777" w:rsidR="00C44306" w:rsidRPr="00C44306" w:rsidRDefault="00C44306" w:rsidP="00C44306">
      <w:pPr>
        <w:spacing w:after="0"/>
        <w:ind w:firstLine="284"/>
        <w:jc w:val="both"/>
        <w:rPr>
          <w:rFonts w:ascii="Candara" w:hAnsi="Candara"/>
          <w:iCs/>
          <w:sz w:val="24"/>
          <w:szCs w:val="24"/>
        </w:rPr>
      </w:pPr>
      <w:r w:rsidRPr="00C44306">
        <w:rPr>
          <w:rFonts w:ascii="Candara" w:hAnsi="Candara"/>
          <w:i/>
          <w:sz w:val="24"/>
          <w:szCs w:val="24"/>
        </w:rPr>
        <w:t xml:space="preserve">Flash card </w:t>
      </w:r>
      <w:r w:rsidRPr="00C44306">
        <w:rPr>
          <w:rFonts w:ascii="Candara" w:hAnsi="Candara"/>
          <w:iCs/>
          <w:sz w:val="24"/>
          <w:szCs w:val="24"/>
        </w:rPr>
        <w:t xml:space="preserve">merupakan kartu kecil yang berisi gambar, teks, atau tanda simbol yang mengarahkan pada suatu benda ataupun aktivitas tertentu. Kartu tersebut dapat membantu Alan dalam belajar kepada sesuatu yang berhubungan dengan aktivitas sehari-hari atau keterampilan yang ingin diperkenalkan </w:t>
      </w:r>
      <w:r w:rsidRPr="00C44306">
        <w:rPr>
          <w:rFonts w:ascii="Candara" w:hAnsi="Candara"/>
          <w:iCs/>
          <w:sz w:val="24"/>
          <w:szCs w:val="24"/>
        </w:rPr>
        <w:lastRenderedPageBreak/>
        <w:t xml:space="preserve">kepada Alan. Kemampuan yang dicapai melalui pembelajaran dengan menggunakan </w:t>
      </w:r>
    </w:p>
    <w:p w14:paraId="68319FB1" w14:textId="77777777" w:rsidR="00C44306" w:rsidRPr="00C44306" w:rsidRDefault="00C44306" w:rsidP="00C44306">
      <w:pPr>
        <w:spacing w:after="0"/>
        <w:ind w:firstLine="284"/>
        <w:jc w:val="both"/>
        <w:rPr>
          <w:rFonts w:ascii="Candara" w:hAnsi="Candara"/>
          <w:sz w:val="24"/>
          <w:szCs w:val="24"/>
        </w:rPr>
      </w:pPr>
      <w:r w:rsidRPr="00C44306">
        <w:rPr>
          <w:rFonts w:ascii="Candara" w:hAnsi="Candara"/>
          <w:iCs/>
          <w:sz w:val="24"/>
          <w:szCs w:val="24"/>
        </w:rPr>
        <w:t>Flashcard</w:t>
      </w:r>
      <w:r w:rsidRPr="00C44306">
        <w:rPr>
          <w:rFonts w:ascii="Candara" w:hAnsi="Candara"/>
          <w:sz w:val="24"/>
          <w:szCs w:val="24"/>
        </w:rPr>
        <w:t xml:space="preserve"> seperti proses peniruan pada kartu. Penelitian</w:t>
      </w:r>
      <w:r w:rsidRPr="00C44306">
        <w:rPr>
          <w:rFonts w:ascii="Candara" w:hAnsi="Candara"/>
          <w:sz w:val="24"/>
          <w:szCs w:val="24"/>
          <w:lang w:val="en-US"/>
        </w:rPr>
        <w:t xml:space="preserve"> </w:t>
      </w:r>
      <w:r w:rsidRPr="00C44306">
        <w:rPr>
          <w:rFonts w:ascii="Candara" w:hAnsi="Candara"/>
          <w:sz w:val="24"/>
          <w:szCs w:val="24"/>
          <w:lang w:val="en-US"/>
        </w:rPr>
        <w:fldChar w:fldCharType="begin" w:fldLock="1"/>
      </w:r>
      <w:r w:rsidRPr="00C44306">
        <w:rPr>
          <w:rFonts w:ascii="Candara" w:hAnsi="Candara"/>
          <w:sz w:val="24"/>
          <w:szCs w:val="24"/>
          <w:lang w:val="en-US"/>
        </w:rPr>
        <w:instrText>ADDIN CSL_CITATION {"citationItems":[{"id":"ITEM-1","itemData":{"DOI":"10.25215/0801.058","ISSN":"2349-3429","abstract":"Social interaction is individual problem which caused limitation, including to Autism Spectrum Disorder (ASD) who have obstruction in language skill, that the individual can communicate expressively and receptively. This research was aimed to identify the effects of language skill to the improvement of social interaction on children with ASD by using flashcard. Moreover, this research was an experimental research with random pretest posttest design. The subjects in this research were taken from 6 kindergarten students in 7-8 years old who have diagnosed as autism, particularly they were able to do babbling. The instrument of research was ATEC (Autism Treatment Evaluation Checklist) on social sub-test and language skill scale by Massey. The data analysis employed non-parametric method through Mann Whitney test, Wilcoxon test, and Kendall's tau-b test. The analysis result from Kendall's tau-b showed Z= 0.654 and p value= 0.024&lt;0.5, It suggested the language skill has quite significant effect to the improvement of social interaction.","author":[{"dropping-particle":"","family":"Setiawati","given":"Dian Nur Andriani Eka.","non-dropping-particle":"","parse-names":false,"suffix":""},{"dropping-particle":"","family":"Winarsunu","given":"Tulus","non-dropping-particle":"","parse-names":false,"suffix":""},{"dropping-particle":"","family":"Yuniardi","given":"Salis M","non-dropping-particle":"","parse-names":false,"suffix":""}],"container-title":"The International Journal of Indian Psychology","id":"ITEM-1","issue":"1","issued":{"date-parts":[["2020"]]},"title":"Will children with autism make improvements on language skill and social interaction by flashcard?","type":"article-journal","volume":"8"},"uris":["http://www.mendeley.com/documents/?uuid=fa68b8b9-71f8-417a-8ca3-a5cfa653b9cb"]}],"mendeley":{"formattedCitation":"(Setiawati et al., 2020)","plainTextFormattedCitation":"(Setiawati et al., 2020)","previouslyFormattedCitation":"(Setiawati et al., 2020)"},"properties":{"noteIndex":0},"schema":"https://github.com/citation-style-language/schema/raw/master/csl-citation.json"}</w:instrText>
      </w:r>
      <w:r w:rsidRPr="00C44306">
        <w:rPr>
          <w:rFonts w:ascii="Candara" w:hAnsi="Candara"/>
          <w:sz w:val="24"/>
          <w:szCs w:val="24"/>
          <w:lang w:val="en-US"/>
        </w:rPr>
        <w:fldChar w:fldCharType="separate"/>
      </w:r>
      <w:r w:rsidRPr="00C44306">
        <w:rPr>
          <w:rFonts w:ascii="Candara" w:hAnsi="Candara"/>
          <w:noProof/>
          <w:sz w:val="24"/>
          <w:szCs w:val="24"/>
          <w:lang w:val="en-US"/>
        </w:rPr>
        <w:t>(Setiawati et al., 2020)</w:t>
      </w:r>
      <w:r w:rsidRPr="00C44306">
        <w:rPr>
          <w:rFonts w:ascii="Candara" w:hAnsi="Candara"/>
          <w:sz w:val="24"/>
          <w:szCs w:val="24"/>
          <w:lang w:val="en-US"/>
        </w:rPr>
        <w:fldChar w:fldCharType="end"/>
      </w:r>
      <w:r w:rsidRPr="00C44306">
        <w:rPr>
          <w:rFonts w:ascii="Candara" w:hAnsi="Candara"/>
          <w:sz w:val="24"/>
          <w:szCs w:val="24"/>
        </w:rPr>
        <w:t xml:space="preserve"> menemukan bahwa dengan </w:t>
      </w:r>
      <w:r w:rsidRPr="00C44306">
        <w:rPr>
          <w:rFonts w:ascii="Candara" w:hAnsi="Candara"/>
          <w:i/>
          <w:sz w:val="24"/>
          <w:szCs w:val="24"/>
        </w:rPr>
        <w:t xml:space="preserve">flashcard </w:t>
      </w:r>
      <w:r w:rsidRPr="00C44306">
        <w:rPr>
          <w:rFonts w:ascii="Candara" w:hAnsi="Candara"/>
          <w:sz w:val="24"/>
          <w:szCs w:val="24"/>
        </w:rPr>
        <w:t xml:space="preserve">subjek mampu melafalkan atau menirukan benda-benda di kartu, kondisi ini menunjukkan adanya interaksi timbal balik, dimana subjek memahami instruksi, sehingga mereka mematuhi kontak mata, subjek tidak hanya tahu nama-nama gambar, tetapi mereka juga memahami fungsi dan bentuk nyata dari objek dalam gambar. Hasil ini menunjukkan bahwa pendekatan interaksi sosial terhadap keterampilan berbahasa telah menganggap pemerolehan bahasa pada anak diperoleh melalui interaksi, sehingga anak dapat berkomunikasi dalam kehidupan sehari-hari </w:t>
      </w:r>
      <w:r w:rsidRPr="00C44306">
        <w:rPr>
          <w:rFonts w:ascii="Candara" w:hAnsi="Candara"/>
          <w:sz w:val="24"/>
          <w:szCs w:val="24"/>
        </w:rPr>
        <w:fldChar w:fldCharType="begin" w:fldLock="1"/>
      </w:r>
      <w:r w:rsidRPr="00C44306">
        <w:rPr>
          <w:rFonts w:ascii="Candara" w:hAnsi="Candara"/>
          <w:sz w:val="24"/>
          <w:szCs w:val="24"/>
        </w:rPr>
        <w:instrText>ADDIN CSL_CITATION {"citationItems":[{"id":"ITEM-1","itemData":{"DOI":"10.1007/s10803-013-1763-5","ISSN":"15733432","PMID":"23361917","abstract":"This study examined the longitudinal associations between parent verbal responsiveness and language 3 years later in 34 toddlers with a diagnosis of an autism spectrum disorder. Parent-child play samples were coded for child engagement and communication acts and for parent verbal responsiveness. Measures of responsive verbal behaviors were used to predict language gain scores 3 years later. Parent directives for language that followed into the child's focus of attention were predictive of child receptive language gains. Parent comments that followed into the child's focus of attention yielded differential effects depending on initial levels of child language. Children who were minimally verbal at age 2 benefited from parent comments that followed into the their focus of attention, whereas children who were verbally fluent did not demonstrate such a benefit. © 2013 Springer Science+Business Media New York.","author":[{"dropping-particle":"","family":"Haebig","given":"Eileen","non-dropping-particle":"","parse-names":false,"suffix":""},{"dropping-particle":"","family":"McDuffie","given":"Andrea","non-dropping-particle":"","parse-names":false,"suffix":""},{"dropping-particle":"","family":"Ellis Weismer","given":"Susan","non-dropping-particle":"","parse-names":false,"suffix":""}],"container-title":"Journal of Autism and Developmental Disorders","id":"ITEM-1","issue":"9","issued":{"date-parts":[["2013"]]},"page":"2218-2227","title":"Brief Report: Parent verbal responsiveness and language development in toddlers on the autism spectrum","type":"article-journal","volume":"43"},"uris":["http://www.mendeley.com/documents/?uuid=a0eda326-6f91-4ae0-b3ed-8b03f4c8589c"]}],"mendeley":{"formattedCitation":"(Haebig et al., 2013)","plainTextFormattedCitation":"(Haebig et al., 2013)","previouslyFormattedCitation":"(Haebig et al., 2013)"},"properties":{"noteIndex":0},"schema":"https://github.com/citation-style-language/schema/raw/master/csl-citation.json"}</w:instrText>
      </w:r>
      <w:r w:rsidRPr="00C44306">
        <w:rPr>
          <w:rFonts w:ascii="Candara" w:hAnsi="Candara"/>
          <w:sz w:val="24"/>
          <w:szCs w:val="24"/>
        </w:rPr>
        <w:fldChar w:fldCharType="separate"/>
      </w:r>
      <w:r w:rsidRPr="00C44306">
        <w:rPr>
          <w:rFonts w:ascii="Candara" w:hAnsi="Candara"/>
          <w:noProof/>
          <w:sz w:val="24"/>
          <w:szCs w:val="24"/>
        </w:rPr>
        <w:t>(Haebig et al., 2013)</w:t>
      </w:r>
      <w:r w:rsidRPr="00C44306">
        <w:rPr>
          <w:rFonts w:ascii="Candara" w:hAnsi="Candara"/>
          <w:sz w:val="24"/>
          <w:szCs w:val="24"/>
        </w:rPr>
        <w:fldChar w:fldCharType="end"/>
      </w:r>
      <w:r w:rsidRPr="00C44306">
        <w:rPr>
          <w:rFonts w:ascii="Candara" w:hAnsi="Candara"/>
          <w:sz w:val="24"/>
          <w:szCs w:val="24"/>
          <w:lang w:val="en-US"/>
        </w:rPr>
        <w:t>.</w:t>
      </w:r>
    </w:p>
    <w:p w14:paraId="42F2476F" w14:textId="16C5AE5E" w:rsidR="004A2BD0" w:rsidRPr="00C44306" w:rsidRDefault="00C44306" w:rsidP="00C44306">
      <w:pPr>
        <w:pStyle w:val="Paragraph"/>
        <w:rPr>
          <w:szCs w:val="24"/>
        </w:rPr>
      </w:pPr>
      <w:r w:rsidRPr="00C44306">
        <w:rPr>
          <w:szCs w:val="24"/>
          <w:lang w:val="en-US"/>
        </w:rPr>
        <w:t>Pernyataan pada beberapa ahli tergambar pada Alan, yang terlihat sangat antusias ketika melihat gambar yang diberikan peneliti. Alan fokus pada gambar yang diberikan sehingga dia akan tertarik dengan pelatihan “nama benda” ataupun “kata kerja” yang terdapat pada gambar tersebut. Seperti contoh “minum” dan “air”. Alan mau mengikuti peneliti untuk mengulangi kata minum dan air dengan benar. Meski begitu, dibutuhkan pengulangan sehari-hari agar Alan semakin paham dan terbiasa dengan kedua kata tersebut.</w:t>
      </w:r>
    </w:p>
    <w:p w14:paraId="39F4D03F" w14:textId="77777777" w:rsidR="00E90161" w:rsidRPr="00C44306" w:rsidRDefault="00E90161" w:rsidP="00E916CC">
      <w:pPr>
        <w:spacing w:after="0" w:line="240" w:lineRule="auto"/>
        <w:jc w:val="center"/>
        <w:rPr>
          <w:rFonts w:ascii="Candara" w:hAnsi="Candara"/>
          <w:sz w:val="24"/>
          <w:szCs w:val="24"/>
        </w:rPr>
      </w:pPr>
    </w:p>
    <w:p w14:paraId="63AB516D" w14:textId="77777777" w:rsidR="004A2BD0" w:rsidRPr="00C44306" w:rsidRDefault="004A2BD0" w:rsidP="00934AC7">
      <w:pPr>
        <w:pStyle w:val="Heading"/>
      </w:pPr>
      <w:r w:rsidRPr="00C44306">
        <w:t>Kesimpulan</w:t>
      </w:r>
    </w:p>
    <w:p w14:paraId="7CF00C0A" w14:textId="77777777" w:rsidR="00C44306" w:rsidRPr="00C44306" w:rsidRDefault="00C44306" w:rsidP="00C44306">
      <w:pPr>
        <w:pStyle w:val="ListParagraph"/>
        <w:numPr>
          <w:ilvl w:val="0"/>
          <w:numId w:val="9"/>
        </w:numPr>
        <w:spacing w:after="0" w:line="240" w:lineRule="auto"/>
        <w:jc w:val="both"/>
        <w:rPr>
          <w:rFonts w:ascii="Candara" w:hAnsi="Candara" w:cs="Times New Roman"/>
          <w:sz w:val="24"/>
          <w:szCs w:val="24"/>
        </w:rPr>
      </w:pPr>
      <w:r w:rsidRPr="00C44306">
        <w:rPr>
          <w:rFonts w:ascii="Candara" w:hAnsi="Candara" w:cs="Times New Roman"/>
          <w:sz w:val="24"/>
          <w:szCs w:val="24"/>
        </w:rPr>
        <w:t>Psiko-edukasi untuk anak ASD akan meningkatkan pemahaman orangtua dalam penanganan anak ASD, sehingga dapat menyusun rencana dan langkah kongkrit untuk mendukung perkembangan anak ASD dengan disiplin.</w:t>
      </w:r>
    </w:p>
    <w:p w14:paraId="200ADC96" w14:textId="77777777" w:rsidR="00C44306" w:rsidRPr="00C44306" w:rsidRDefault="00C44306" w:rsidP="00C44306">
      <w:pPr>
        <w:pStyle w:val="ListParagraph"/>
        <w:numPr>
          <w:ilvl w:val="0"/>
          <w:numId w:val="9"/>
        </w:numPr>
        <w:spacing w:after="0" w:line="240" w:lineRule="auto"/>
        <w:jc w:val="both"/>
        <w:rPr>
          <w:rFonts w:ascii="Candara" w:hAnsi="Candara" w:cs="Times New Roman"/>
          <w:sz w:val="24"/>
          <w:szCs w:val="24"/>
        </w:rPr>
      </w:pPr>
      <w:r w:rsidRPr="00C44306">
        <w:rPr>
          <w:rFonts w:ascii="Candara" w:hAnsi="Candara" w:cs="Times New Roman"/>
          <w:sz w:val="24"/>
          <w:szCs w:val="24"/>
        </w:rPr>
        <w:t>Penggunaan flashcard merupakan cara yang efektif untuk melatih peningkatan pengetahuan pembendaharaan kosa kata dan kemampuan komunikasi.</w:t>
      </w:r>
    </w:p>
    <w:p w14:paraId="5BBD3132" w14:textId="77777777" w:rsidR="00C44306" w:rsidRPr="00C44306" w:rsidRDefault="00C44306" w:rsidP="00C44306">
      <w:pPr>
        <w:pStyle w:val="ListParagraph"/>
        <w:numPr>
          <w:ilvl w:val="0"/>
          <w:numId w:val="9"/>
        </w:numPr>
        <w:spacing w:after="0" w:line="240" w:lineRule="auto"/>
        <w:jc w:val="both"/>
        <w:rPr>
          <w:rFonts w:ascii="Candara" w:hAnsi="Candara" w:cs="Times New Roman"/>
          <w:sz w:val="24"/>
          <w:szCs w:val="24"/>
        </w:rPr>
      </w:pPr>
      <w:r w:rsidRPr="00C44306">
        <w:rPr>
          <w:rFonts w:ascii="Candara" w:hAnsi="Candara" w:cs="Times New Roman"/>
          <w:sz w:val="24"/>
          <w:szCs w:val="24"/>
        </w:rPr>
        <w:t>Integrasi psiko-edukasi dan penggunaan flashcard untuk meningkatkan kemampuan komunikasi anak dengan ASD dapat meningkatkan interaksi orang tua dan anak yang secara langsung mempengaruhi kinerja anak ASD dalam komunikasi.</w:t>
      </w:r>
    </w:p>
    <w:p w14:paraId="041528AE" w14:textId="77777777" w:rsidR="00C44306" w:rsidRPr="00C44306" w:rsidRDefault="00C44306" w:rsidP="00C44306">
      <w:pPr>
        <w:pStyle w:val="ListParagraph"/>
        <w:numPr>
          <w:ilvl w:val="0"/>
          <w:numId w:val="9"/>
        </w:numPr>
        <w:spacing w:after="0" w:line="240" w:lineRule="auto"/>
        <w:jc w:val="both"/>
        <w:rPr>
          <w:rFonts w:ascii="Candara" w:hAnsi="Candara"/>
          <w:sz w:val="24"/>
          <w:szCs w:val="24"/>
        </w:rPr>
      </w:pPr>
      <w:r w:rsidRPr="00C44306">
        <w:rPr>
          <w:rFonts w:ascii="Candara" w:eastAsia="Times New Roman" w:hAnsi="Candara" w:cs="Times New Roman"/>
          <w:sz w:val="24"/>
          <w:szCs w:val="24"/>
        </w:rPr>
        <w:t>Intervensi dengan konsisten dapat membantu anak menjadi fungsional dan berkembang</w:t>
      </w:r>
      <w:r w:rsidRPr="00C44306">
        <w:rPr>
          <w:rFonts w:ascii="Candara" w:eastAsia="Times New Roman" w:hAnsi="Candara" w:cs="Times New Roman"/>
          <w:i/>
          <w:iCs/>
          <w:sz w:val="24"/>
          <w:szCs w:val="24"/>
        </w:rPr>
        <w:t>.</w:t>
      </w:r>
    </w:p>
    <w:p w14:paraId="2F2DBBF9" w14:textId="771E3980" w:rsidR="00C44306" w:rsidRPr="00C44306" w:rsidRDefault="00C44306" w:rsidP="00C44306">
      <w:pPr>
        <w:spacing w:after="0" w:line="240" w:lineRule="auto"/>
        <w:jc w:val="both"/>
        <w:rPr>
          <w:rFonts w:ascii="Candara" w:eastAsia="Times New Roman" w:hAnsi="Candara" w:cs="Times New Roman"/>
          <w:b/>
          <w:iCs/>
          <w:sz w:val="24"/>
          <w:szCs w:val="24"/>
        </w:rPr>
      </w:pPr>
    </w:p>
    <w:p w14:paraId="62F99C4D" w14:textId="77777777" w:rsidR="00C44306" w:rsidRPr="00C44306" w:rsidRDefault="00C44306" w:rsidP="00C44306">
      <w:pPr>
        <w:spacing w:after="0" w:line="240" w:lineRule="auto"/>
        <w:ind w:left="360"/>
        <w:jc w:val="both"/>
        <w:rPr>
          <w:rFonts w:ascii="Candara" w:eastAsia="Times New Roman" w:hAnsi="Candara" w:cs="Times New Roman"/>
          <w:b/>
          <w:iCs/>
          <w:sz w:val="24"/>
          <w:szCs w:val="24"/>
        </w:rPr>
      </w:pPr>
      <w:r w:rsidRPr="00C44306">
        <w:rPr>
          <w:rFonts w:ascii="Candara" w:eastAsia="Times New Roman" w:hAnsi="Candara" w:cs="Times New Roman"/>
          <w:b/>
          <w:iCs/>
          <w:sz w:val="24"/>
          <w:szCs w:val="24"/>
        </w:rPr>
        <w:t>SARAN</w:t>
      </w:r>
    </w:p>
    <w:p w14:paraId="1CEE168F" w14:textId="77777777" w:rsidR="00C44306" w:rsidRPr="00C44306" w:rsidRDefault="00C44306" w:rsidP="00C44306">
      <w:pPr>
        <w:pStyle w:val="ListParagraph"/>
        <w:spacing w:after="0" w:line="240" w:lineRule="auto"/>
        <w:jc w:val="both"/>
        <w:rPr>
          <w:rFonts w:ascii="Candara" w:eastAsia="Times New Roman" w:hAnsi="Candara" w:cs="Times New Roman"/>
          <w:iCs/>
          <w:sz w:val="24"/>
          <w:szCs w:val="24"/>
        </w:rPr>
      </w:pPr>
      <w:r w:rsidRPr="00C44306">
        <w:rPr>
          <w:rFonts w:ascii="Candara" w:eastAsia="Times New Roman" w:hAnsi="Candara" w:cs="Times New Roman"/>
          <w:iCs/>
          <w:sz w:val="24"/>
          <w:szCs w:val="24"/>
        </w:rPr>
        <w:t>Berdasarkan dari kesimpulan, maka dapat disarankan bahwa:</w:t>
      </w:r>
    </w:p>
    <w:p w14:paraId="74E42498" w14:textId="77777777" w:rsidR="00C44306" w:rsidRPr="00C44306" w:rsidRDefault="00C44306" w:rsidP="00C44306">
      <w:pPr>
        <w:pStyle w:val="ListParagraph"/>
        <w:numPr>
          <w:ilvl w:val="0"/>
          <w:numId w:val="10"/>
        </w:numPr>
        <w:spacing w:after="0" w:line="240" w:lineRule="auto"/>
        <w:jc w:val="both"/>
        <w:rPr>
          <w:rFonts w:ascii="Candara" w:eastAsia="Times New Roman" w:hAnsi="Candara" w:cs="Times New Roman"/>
          <w:iCs/>
          <w:sz w:val="24"/>
          <w:szCs w:val="24"/>
        </w:rPr>
      </w:pPr>
      <w:r w:rsidRPr="00C44306">
        <w:rPr>
          <w:rFonts w:ascii="Candara" w:eastAsia="Times New Roman" w:hAnsi="Candara" w:cs="Times New Roman"/>
          <w:iCs/>
          <w:sz w:val="24"/>
          <w:szCs w:val="24"/>
        </w:rPr>
        <w:t xml:space="preserve">Orang tua diharapkan dapat melakukan pelatihan </w:t>
      </w:r>
      <w:r w:rsidRPr="00C44306">
        <w:rPr>
          <w:rFonts w:ascii="Candara" w:eastAsia="Times New Roman" w:hAnsi="Candara" w:cs="Times New Roman"/>
          <w:i/>
          <w:iCs/>
          <w:sz w:val="24"/>
          <w:szCs w:val="24"/>
        </w:rPr>
        <w:t xml:space="preserve">flashcard </w:t>
      </w:r>
      <w:r w:rsidRPr="00C44306">
        <w:rPr>
          <w:rFonts w:ascii="Candara" w:eastAsia="Times New Roman" w:hAnsi="Candara" w:cs="Times New Roman"/>
          <w:iCs/>
          <w:sz w:val="24"/>
          <w:szCs w:val="24"/>
        </w:rPr>
        <w:t>secara konsisten guna menjaga hasil intervensi yang telah berhasil tanpa bantuan dari peneliti.</w:t>
      </w:r>
    </w:p>
    <w:p w14:paraId="6F5CC158" w14:textId="77777777" w:rsidR="00C44306" w:rsidRPr="00C44306" w:rsidRDefault="00C44306" w:rsidP="00C44306">
      <w:pPr>
        <w:pStyle w:val="ListParagraph"/>
        <w:numPr>
          <w:ilvl w:val="0"/>
          <w:numId w:val="10"/>
        </w:numPr>
        <w:spacing w:after="0" w:line="240" w:lineRule="auto"/>
        <w:jc w:val="both"/>
        <w:rPr>
          <w:rFonts w:ascii="Candara" w:eastAsia="Times New Roman" w:hAnsi="Candara" w:cs="Times New Roman"/>
          <w:iCs/>
          <w:sz w:val="24"/>
          <w:szCs w:val="24"/>
        </w:rPr>
      </w:pPr>
      <w:r w:rsidRPr="00C44306">
        <w:rPr>
          <w:rFonts w:ascii="Candara" w:eastAsia="Times New Roman" w:hAnsi="Candara" w:cs="Times New Roman"/>
          <w:iCs/>
          <w:sz w:val="24"/>
          <w:szCs w:val="24"/>
        </w:rPr>
        <w:t>Orang tua diharapkan mengaplikasikan aturan bermain yang jelas dengan konsisten sehingga terciptanya suasana yang lebih kondusif untuk anak dengan ASD.</w:t>
      </w:r>
    </w:p>
    <w:p w14:paraId="54723CFC" w14:textId="77777777" w:rsidR="00C44306" w:rsidRPr="00C44306" w:rsidRDefault="00C44306" w:rsidP="00C44306">
      <w:pPr>
        <w:pStyle w:val="ListParagraph"/>
        <w:numPr>
          <w:ilvl w:val="0"/>
          <w:numId w:val="10"/>
        </w:numPr>
        <w:spacing w:after="0" w:line="240" w:lineRule="auto"/>
        <w:jc w:val="both"/>
        <w:rPr>
          <w:rFonts w:ascii="Candara" w:eastAsia="Times New Roman" w:hAnsi="Candara" w:cs="Times New Roman"/>
          <w:iCs/>
          <w:sz w:val="24"/>
          <w:szCs w:val="24"/>
        </w:rPr>
      </w:pPr>
      <w:r w:rsidRPr="00C44306">
        <w:rPr>
          <w:rFonts w:ascii="Candara" w:eastAsia="Times New Roman" w:hAnsi="Candara" w:cs="Times New Roman"/>
          <w:sz w:val="24"/>
          <w:szCs w:val="24"/>
        </w:rPr>
        <w:t>I</w:t>
      </w:r>
      <w:r w:rsidRPr="00C44306">
        <w:rPr>
          <w:rFonts w:ascii="Candara" w:hAnsi="Candara" w:cs="Times New Roman"/>
          <w:sz w:val="24"/>
          <w:szCs w:val="24"/>
        </w:rPr>
        <w:t>ntervensi dapat dikaji dalam</w:t>
      </w:r>
      <w:r w:rsidRPr="00C44306">
        <w:rPr>
          <w:rFonts w:ascii="Candara" w:eastAsia="Times New Roman" w:hAnsi="Candara" w:cs="Times New Roman"/>
          <w:sz w:val="24"/>
          <w:szCs w:val="24"/>
        </w:rPr>
        <w:t xml:space="preserve"> ruang lingkup yang </w:t>
      </w:r>
      <w:r w:rsidRPr="00C44306">
        <w:rPr>
          <w:rFonts w:ascii="Candara" w:hAnsi="Candara" w:cs="Times New Roman"/>
          <w:sz w:val="24"/>
          <w:szCs w:val="24"/>
        </w:rPr>
        <w:t xml:space="preserve">lebih </w:t>
      </w:r>
      <w:r w:rsidRPr="00C44306">
        <w:rPr>
          <w:rFonts w:ascii="Candara" w:eastAsia="Times New Roman" w:hAnsi="Candara" w:cs="Times New Roman"/>
          <w:sz w:val="24"/>
          <w:szCs w:val="24"/>
        </w:rPr>
        <w:t>luas untuk menguji proposisi</w:t>
      </w:r>
      <w:r w:rsidRPr="00C44306">
        <w:rPr>
          <w:rFonts w:ascii="Candara" w:hAnsi="Candara" w:cs="Times New Roman"/>
          <w:i/>
          <w:iCs/>
          <w:sz w:val="24"/>
          <w:szCs w:val="24"/>
        </w:rPr>
        <w:t>.</w:t>
      </w:r>
    </w:p>
    <w:p w14:paraId="5B8F3441" w14:textId="77777777" w:rsidR="00E90161" w:rsidRPr="00C44306" w:rsidRDefault="00E90161" w:rsidP="00E916CC">
      <w:pPr>
        <w:spacing w:after="0" w:line="240" w:lineRule="auto"/>
        <w:jc w:val="center"/>
        <w:rPr>
          <w:rFonts w:ascii="Candara" w:hAnsi="Candara"/>
          <w:sz w:val="24"/>
          <w:szCs w:val="24"/>
        </w:rPr>
      </w:pPr>
    </w:p>
    <w:p w14:paraId="78DE19DE" w14:textId="353EB0B8" w:rsidR="004A2BD0" w:rsidRPr="00C44306" w:rsidRDefault="00B46B77" w:rsidP="00934AC7">
      <w:pPr>
        <w:pStyle w:val="Heading"/>
      </w:pPr>
      <w:r w:rsidRPr="00C44306">
        <w:t>DAFTAR PUSTAKA</w:t>
      </w:r>
    </w:p>
    <w:p w14:paraId="4CDC07A7" w14:textId="77777777" w:rsidR="00C44306" w:rsidRPr="00C44306" w:rsidRDefault="00C44306" w:rsidP="00C44306">
      <w:pPr>
        <w:spacing w:after="0"/>
        <w:ind w:left="426" w:hanging="426"/>
        <w:jc w:val="both"/>
        <w:rPr>
          <w:rFonts w:ascii="Candara" w:hAnsi="Candara"/>
          <w:sz w:val="24"/>
          <w:szCs w:val="24"/>
        </w:rPr>
      </w:pPr>
      <w:r w:rsidRPr="00C44306">
        <w:rPr>
          <w:rFonts w:ascii="Candara" w:hAnsi="Candara"/>
          <w:sz w:val="24"/>
          <w:szCs w:val="24"/>
        </w:rPr>
        <w:t>American Psychiatric Association. 1994. DSM IV. Washington DC: American Psychiatric Association</w:t>
      </w:r>
    </w:p>
    <w:p w14:paraId="301E7DCA" w14:textId="77777777" w:rsidR="00C44306" w:rsidRPr="00C44306" w:rsidRDefault="00C44306" w:rsidP="00C44306">
      <w:pPr>
        <w:spacing w:after="0"/>
        <w:ind w:left="426" w:hanging="426"/>
        <w:jc w:val="both"/>
        <w:rPr>
          <w:rFonts w:ascii="Candara" w:hAnsi="Candara"/>
          <w:sz w:val="24"/>
          <w:szCs w:val="24"/>
        </w:rPr>
      </w:pPr>
      <w:r w:rsidRPr="00C44306">
        <w:rPr>
          <w:rFonts w:ascii="Candara" w:hAnsi="Candara"/>
          <w:sz w:val="24"/>
          <w:szCs w:val="24"/>
        </w:rPr>
        <w:t>American Psychiatric Association. (2013). Diagnostic and Statistical Manual of Mental Disorder Edition (DSM-V). Washington: American Psychiatric Publishing.</w:t>
      </w:r>
    </w:p>
    <w:p w14:paraId="40098762" w14:textId="4F3BB60E" w:rsidR="00B86A3F" w:rsidRPr="00B86A3F" w:rsidRDefault="00C44306"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C44306">
        <w:rPr>
          <w:rFonts w:ascii="Candara" w:hAnsi="Candara"/>
          <w:sz w:val="24"/>
          <w:szCs w:val="24"/>
        </w:rPr>
        <w:fldChar w:fldCharType="begin" w:fldLock="1"/>
      </w:r>
      <w:r w:rsidRPr="00C44306">
        <w:rPr>
          <w:rFonts w:ascii="Candara" w:hAnsi="Candara"/>
          <w:sz w:val="24"/>
          <w:szCs w:val="24"/>
        </w:rPr>
        <w:instrText xml:space="preserve">ADDIN Mendeley Bibliography CSL_BIBLIOGRAPHY </w:instrText>
      </w:r>
      <w:r w:rsidRPr="00C44306">
        <w:rPr>
          <w:rFonts w:ascii="Candara" w:hAnsi="Candara"/>
          <w:sz w:val="24"/>
          <w:szCs w:val="24"/>
        </w:rPr>
        <w:fldChar w:fldCharType="separate"/>
      </w:r>
      <w:r w:rsidR="00B86A3F" w:rsidRPr="00B86A3F">
        <w:rPr>
          <w:rFonts w:ascii="Candara" w:hAnsi="Candara" w:cs="Times New Roman"/>
          <w:noProof/>
          <w:sz w:val="24"/>
          <w:lang w:val="en-US"/>
        </w:rPr>
        <w:t xml:space="preserve">Baculu, E. P. H. and, &amp; Andri, M. (2019). Faktor Risiko Autis Untuk Mengurangi Generasi Autis Anak Indonesia. </w:t>
      </w:r>
      <w:r w:rsidR="00B86A3F" w:rsidRPr="00B86A3F">
        <w:rPr>
          <w:rFonts w:ascii="Candara" w:hAnsi="Candara" w:cs="Times New Roman"/>
          <w:i/>
          <w:iCs/>
          <w:noProof/>
          <w:sz w:val="24"/>
          <w:lang w:val="en-US"/>
        </w:rPr>
        <w:t>MPPKI (Media Publikasi Promosi Kesehatan Indonesia): The Indonesian Journal of Health Promotion</w:t>
      </w:r>
      <w:r w:rsidR="00B86A3F" w:rsidRPr="00B86A3F">
        <w:rPr>
          <w:rFonts w:ascii="Candara" w:hAnsi="Candara" w:cs="Times New Roman"/>
          <w:noProof/>
          <w:sz w:val="24"/>
          <w:lang w:val="en-US"/>
        </w:rPr>
        <w:t xml:space="preserve">, </w:t>
      </w:r>
      <w:r w:rsidR="00B86A3F" w:rsidRPr="00B86A3F">
        <w:rPr>
          <w:rFonts w:ascii="Candara" w:hAnsi="Candara" w:cs="Times New Roman"/>
          <w:i/>
          <w:iCs/>
          <w:noProof/>
          <w:sz w:val="24"/>
          <w:lang w:val="en-US"/>
        </w:rPr>
        <w:t>2</w:t>
      </w:r>
      <w:r w:rsidR="00B86A3F" w:rsidRPr="00B86A3F">
        <w:rPr>
          <w:rFonts w:ascii="Candara" w:hAnsi="Candara" w:cs="Times New Roman"/>
          <w:noProof/>
          <w:sz w:val="24"/>
          <w:lang w:val="en-US"/>
        </w:rPr>
        <w:t>(1), 5–11. https://doi.org/10.31934/mppki.v2i1.522</w:t>
      </w:r>
    </w:p>
    <w:p w14:paraId="489B811C"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Bhattacharjee, D., Rai, A. K., Singh, N. K., </w:t>
      </w:r>
      <w:r w:rsidRPr="00B86A3F">
        <w:rPr>
          <w:rFonts w:ascii="Candara" w:hAnsi="Candara" w:cs="Times New Roman"/>
          <w:noProof/>
          <w:sz w:val="24"/>
          <w:lang w:val="en-US"/>
        </w:rPr>
        <w:lastRenderedPageBreak/>
        <w:t xml:space="preserve">Kumar, P., Munda, S. K., &amp; Das, B. (2011). Psychoeducation: A Measure to Strengthen Psychiatric Treatment. </w:t>
      </w:r>
      <w:r w:rsidRPr="00B86A3F">
        <w:rPr>
          <w:rFonts w:ascii="Candara" w:hAnsi="Candara" w:cs="Times New Roman"/>
          <w:i/>
          <w:iCs/>
          <w:noProof/>
          <w:sz w:val="24"/>
          <w:lang w:val="en-US"/>
        </w:rPr>
        <w:t>Delhi Psychiatry Journal</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14</w:t>
      </w:r>
      <w:r w:rsidRPr="00B86A3F">
        <w:rPr>
          <w:rFonts w:ascii="Candara" w:hAnsi="Candara" w:cs="Times New Roman"/>
          <w:noProof/>
          <w:sz w:val="24"/>
          <w:lang w:val="en-US"/>
        </w:rPr>
        <w:t>(1), 33–39.</w:t>
      </w:r>
    </w:p>
    <w:p w14:paraId="10B4E618"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Broun, L. T. (2004). Teaching Students With Autistic Spectrum Disorders to Read. </w:t>
      </w:r>
      <w:r w:rsidRPr="00B86A3F">
        <w:rPr>
          <w:rFonts w:ascii="Candara" w:hAnsi="Candara" w:cs="Times New Roman"/>
          <w:i/>
          <w:iCs/>
          <w:noProof/>
          <w:sz w:val="24"/>
          <w:lang w:val="en-US"/>
        </w:rPr>
        <w:t>TEACHING EXCEPTIONAL CHILDREN</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Mar/Apr</w:t>
      </w:r>
      <w:r w:rsidRPr="00B86A3F">
        <w:rPr>
          <w:rFonts w:ascii="Candara" w:hAnsi="Candara" w:cs="Times New Roman"/>
          <w:noProof/>
          <w:sz w:val="24"/>
          <w:lang w:val="en-US"/>
        </w:rPr>
        <w:t>, 36–40.</w:t>
      </w:r>
    </w:p>
    <w:p w14:paraId="06EBCECF"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Crowell, J. A., Keluskar, J., &amp; Gorecki, A. (2019). Parenting behavior and the development of children with autism spectrum disorder. </w:t>
      </w:r>
      <w:r w:rsidRPr="00B86A3F">
        <w:rPr>
          <w:rFonts w:ascii="Candara" w:hAnsi="Candara" w:cs="Times New Roman"/>
          <w:i/>
          <w:iCs/>
          <w:noProof/>
          <w:sz w:val="24"/>
          <w:lang w:val="en-US"/>
        </w:rPr>
        <w:t>Comprehensive Psychiatry</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90</w:t>
      </w:r>
      <w:r w:rsidRPr="00B86A3F">
        <w:rPr>
          <w:rFonts w:ascii="Candara" w:hAnsi="Candara" w:cs="Times New Roman"/>
          <w:noProof/>
          <w:sz w:val="24"/>
          <w:lang w:val="en-US"/>
        </w:rPr>
        <w:t>, 21–29. https://doi.org/10.1016/j.comppsych.2018.11.007</w:t>
      </w:r>
    </w:p>
    <w:p w14:paraId="1F69957F"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Estes, A., Swain, D. M., &amp; MacDuffie, K. E. (2019). The effects of early autism intervention on parents and family adaptive functioning. </w:t>
      </w:r>
      <w:r w:rsidRPr="00B86A3F">
        <w:rPr>
          <w:rFonts w:ascii="Candara" w:hAnsi="Candara" w:cs="Times New Roman"/>
          <w:i/>
          <w:iCs/>
          <w:noProof/>
          <w:sz w:val="24"/>
          <w:lang w:val="en-US"/>
        </w:rPr>
        <w:t>Pediatric Medicine</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2</w:t>
      </w:r>
      <w:r w:rsidRPr="00B86A3F">
        <w:rPr>
          <w:rFonts w:ascii="Candara" w:hAnsi="Candara" w:cs="Times New Roman"/>
          <w:noProof/>
          <w:sz w:val="24"/>
          <w:lang w:val="en-US"/>
        </w:rPr>
        <w:t>(April), 1–14. https://doi.org/10.21037/pm.2019.05.05</w:t>
      </w:r>
    </w:p>
    <w:p w14:paraId="3098E8C1"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Estlein, R. (2016). Parenting Styles. In </w:t>
      </w:r>
      <w:r w:rsidRPr="00B86A3F">
        <w:rPr>
          <w:rFonts w:ascii="Candara" w:hAnsi="Candara" w:cs="Times New Roman"/>
          <w:i/>
          <w:iCs/>
          <w:noProof/>
          <w:sz w:val="24"/>
          <w:lang w:val="en-US"/>
        </w:rPr>
        <w:t>Encyclopedia of Family Studies</w:t>
      </w:r>
      <w:r w:rsidRPr="00B86A3F">
        <w:rPr>
          <w:rFonts w:ascii="Candara" w:hAnsi="Candara" w:cs="Times New Roman"/>
          <w:noProof/>
          <w:sz w:val="24"/>
          <w:lang w:val="en-US"/>
        </w:rPr>
        <w:t>. John Wiley &amp; Sons, Inc. https://doi.org/10.1002/9781119085621.wbefs030</w:t>
      </w:r>
    </w:p>
    <w:p w14:paraId="7525EFC1"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Fitriani, Y., Gina, F., &amp; Perdhana, T. S. (2021). Gambaran Parenting Stress Pada Ibu Ditinjau Dari Status Pekerjaan dan Ekonomi Serta Bantuan Pengasuhan. </w:t>
      </w:r>
      <w:r w:rsidRPr="00B86A3F">
        <w:rPr>
          <w:rFonts w:ascii="Candara" w:hAnsi="Candara" w:cs="Times New Roman"/>
          <w:i/>
          <w:iCs/>
          <w:noProof/>
          <w:sz w:val="24"/>
          <w:lang w:val="en-US"/>
        </w:rPr>
        <w:t>Psikostudia</w:t>
      </w:r>
      <w:r w:rsidRPr="00B86A3F">
        <w:rPr>
          <w:rFonts w:ascii="Arial" w:hAnsi="Arial" w:cs="Arial"/>
          <w:i/>
          <w:iCs/>
          <w:noProof/>
          <w:sz w:val="24"/>
          <w:lang w:val="en-US"/>
        </w:rPr>
        <w:t> </w:t>
      </w:r>
      <w:r w:rsidRPr="00B86A3F">
        <w:rPr>
          <w:rFonts w:ascii="Candara" w:hAnsi="Candara" w:cs="Times New Roman"/>
          <w:i/>
          <w:iCs/>
          <w:noProof/>
          <w:sz w:val="24"/>
          <w:lang w:val="en-US"/>
        </w:rPr>
        <w:t>: Jurnal Psikologi</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10</w:t>
      </w:r>
      <w:r w:rsidRPr="00B86A3F">
        <w:rPr>
          <w:rFonts w:ascii="Candara" w:hAnsi="Candara" w:cs="Times New Roman"/>
          <w:noProof/>
          <w:sz w:val="24"/>
          <w:lang w:val="en-US"/>
        </w:rPr>
        <w:t>(2), 98. https://doi.org/10.30872/psikostudia.v10i2.5697</w:t>
      </w:r>
    </w:p>
    <w:p w14:paraId="4B6BAF6E"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Garbacz, S. A., McIntyre, L. L., &amp; Santiago, R. T. (2016). Family involvement and parent-teacher relationships for students with autism spectrum disorders. </w:t>
      </w:r>
      <w:r w:rsidRPr="00B86A3F">
        <w:rPr>
          <w:rFonts w:ascii="Candara" w:hAnsi="Candara" w:cs="Times New Roman"/>
          <w:i/>
          <w:iCs/>
          <w:noProof/>
          <w:sz w:val="24"/>
          <w:lang w:val="en-US"/>
        </w:rPr>
        <w:t>School Psychology Quarterly</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31</w:t>
      </w:r>
      <w:r w:rsidRPr="00B86A3F">
        <w:rPr>
          <w:rFonts w:ascii="Candara" w:hAnsi="Candara" w:cs="Times New Roman"/>
          <w:noProof/>
          <w:sz w:val="24"/>
          <w:lang w:val="en-US"/>
        </w:rPr>
        <w:t>(4), 478–490. https://doi.org/10.1037/spq0000157</w:t>
      </w:r>
    </w:p>
    <w:p w14:paraId="7D35F396"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Gerstein, Emily D.; Crnic, K. A. (2018). Family Interactions and Developmental Risk Associated With Early Cognitive Delay: Influences on Children’s Behavioral Competence. </w:t>
      </w:r>
      <w:r w:rsidRPr="00B86A3F">
        <w:rPr>
          <w:rFonts w:ascii="Candara" w:hAnsi="Candara" w:cs="Times New Roman"/>
          <w:i/>
          <w:iCs/>
          <w:noProof/>
          <w:sz w:val="24"/>
          <w:lang w:val="en-US"/>
        </w:rPr>
        <w:t>Journal of Clinical Child and Adolescent Psychology</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47</w:t>
      </w:r>
      <w:r w:rsidRPr="00B86A3F">
        <w:rPr>
          <w:rFonts w:ascii="Candara" w:hAnsi="Candara" w:cs="Times New Roman"/>
          <w:noProof/>
          <w:sz w:val="24"/>
          <w:lang w:val="en-US"/>
        </w:rPr>
        <w:t>(sup1), S100–S112. https://doi.org/10.1080/15374416.2016.1157</w:t>
      </w:r>
      <w:r w:rsidRPr="00B86A3F">
        <w:rPr>
          <w:rFonts w:ascii="Candara" w:hAnsi="Candara" w:cs="Times New Roman"/>
          <w:noProof/>
          <w:sz w:val="24"/>
          <w:lang w:val="en-US"/>
        </w:rPr>
        <w:t>755</w:t>
      </w:r>
    </w:p>
    <w:p w14:paraId="19CEBF86"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Haebig, E., McDuffie, A., &amp; Ellis Weismer, S. (2013). Brief Report: Parent verbal responsiveness and language development in toddlers on the autism spectrum. </w:t>
      </w:r>
      <w:r w:rsidRPr="00B86A3F">
        <w:rPr>
          <w:rFonts w:ascii="Candara" w:hAnsi="Candara" w:cs="Times New Roman"/>
          <w:i/>
          <w:iCs/>
          <w:noProof/>
          <w:sz w:val="24"/>
          <w:lang w:val="en-US"/>
        </w:rPr>
        <w:t>Journal of Autism and Developmental Disorders</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43</w:t>
      </w:r>
      <w:r w:rsidRPr="00B86A3F">
        <w:rPr>
          <w:rFonts w:ascii="Candara" w:hAnsi="Candara" w:cs="Times New Roman"/>
          <w:noProof/>
          <w:sz w:val="24"/>
          <w:lang w:val="en-US"/>
        </w:rPr>
        <w:t>(9), 2218–2227. https://doi.org/10.1007/s10803-013-1763-5</w:t>
      </w:r>
    </w:p>
    <w:p w14:paraId="2B963F3D"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Houglum, R., McLaughlin, T., &amp; Weber, K. (2013). Effectiveness of Direct Instruction Flashcards with Guided Practice Activities to Instruct Two Elementary Students Diagnosed with Autism Spectrum Disorder and. </w:t>
      </w:r>
      <w:r w:rsidRPr="00B86A3F">
        <w:rPr>
          <w:rFonts w:ascii="Candara" w:hAnsi="Candara" w:cs="Times New Roman"/>
          <w:i/>
          <w:iCs/>
          <w:noProof/>
          <w:sz w:val="24"/>
          <w:lang w:val="en-US"/>
        </w:rPr>
        <w:t>International Journal of Basic and Applied Science,</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02</w:t>
      </w:r>
      <w:r w:rsidRPr="00B86A3F">
        <w:rPr>
          <w:rFonts w:ascii="Candara" w:hAnsi="Candara" w:cs="Times New Roman"/>
          <w:noProof/>
          <w:sz w:val="24"/>
          <w:lang w:val="en-US"/>
        </w:rPr>
        <w:t>(01), 11–37. http://www.insikapub.com/Vol-02/No-01/02IJBAS(2)(1).pdf</w:t>
      </w:r>
    </w:p>
    <w:p w14:paraId="3E04CC8B"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Ingersoll, B., &amp; Wainer, A. (2013). Initial efficacy of project ImPACT: A parent-mediated social communication intervention for young children with ASD. </w:t>
      </w:r>
      <w:r w:rsidRPr="00B86A3F">
        <w:rPr>
          <w:rFonts w:ascii="Candara" w:hAnsi="Candara" w:cs="Times New Roman"/>
          <w:i/>
          <w:iCs/>
          <w:noProof/>
          <w:sz w:val="24"/>
          <w:lang w:val="en-US"/>
        </w:rPr>
        <w:t>Journal of Autism and Developmental Disorders</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43</w:t>
      </w:r>
      <w:r w:rsidRPr="00B86A3F">
        <w:rPr>
          <w:rFonts w:ascii="Candara" w:hAnsi="Candara" w:cs="Times New Roman"/>
          <w:noProof/>
          <w:sz w:val="24"/>
          <w:lang w:val="en-US"/>
        </w:rPr>
        <w:t>(12), 2943–2952. https://doi.org/10.1007/s10803-013-1840-9</w:t>
      </w:r>
    </w:p>
    <w:p w14:paraId="5927D1FA"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Lord, C., Brugha, T. S., Charman, T., Cusack, J., Dumas, G., Frazier, T., Jones, E. J. H., Jones, R. M., Pickles, A., State, M. W., Taylor, J. L., &amp; Veenstra-VanderWeele, J. (2020). Autism spectrum disorder. </w:t>
      </w:r>
      <w:r w:rsidRPr="00B86A3F">
        <w:rPr>
          <w:rFonts w:ascii="Candara" w:hAnsi="Candara" w:cs="Times New Roman"/>
          <w:i/>
          <w:iCs/>
          <w:noProof/>
          <w:sz w:val="24"/>
          <w:lang w:val="en-US"/>
        </w:rPr>
        <w:t>Nature Reviews Disease Primers</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6</w:t>
      </w:r>
      <w:r w:rsidRPr="00B86A3F">
        <w:rPr>
          <w:rFonts w:ascii="Candara" w:hAnsi="Candara" w:cs="Times New Roman"/>
          <w:noProof/>
          <w:sz w:val="24"/>
          <w:lang w:val="en-US"/>
        </w:rPr>
        <w:t>(1). https://doi.org/10.1038/s41572-019-0138-4</w:t>
      </w:r>
    </w:p>
    <w:p w14:paraId="67AF49B8"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Losantos, M., Montoya, T., Exeni La Paz, S., Cruz, M. S., &amp; Gerrit, L. (2016). Applying Social Constructionist Epistemology to Research in Psychology. </w:t>
      </w:r>
      <w:r w:rsidRPr="00B86A3F">
        <w:rPr>
          <w:rFonts w:ascii="Candara" w:hAnsi="Candara" w:cs="Times New Roman"/>
          <w:i/>
          <w:iCs/>
          <w:noProof/>
          <w:sz w:val="24"/>
          <w:lang w:val="en-US"/>
        </w:rPr>
        <w:t>Loots International Journal of Collaborative Practice</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6</w:t>
      </w:r>
      <w:r w:rsidRPr="00B86A3F">
        <w:rPr>
          <w:rFonts w:ascii="Candara" w:hAnsi="Candara" w:cs="Times New Roman"/>
          <w:noProof/>
          <w:sz w:val="24"/>
          <w:lang w:val="en-US"/>
        </w:rPr>
        <w:t>(1), 29–42.</w:t>
      </w:r>
    </w:p>
    <w:p w14:paraId="4AAC193F"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M Easterby-Smith, R Thorpe, P. J. (2012). </w:t>
      </w:r>
      <w:r w:rsidRPr="00B86A3F">
        <w:rPr>
          <w:rFonts w:ascii="Candara" w:hAnsi="Candara" w:cs="Times New Roman"/>
          <w:i/>
          <w:iCs/>
          <w:noProof/>
          <w:sz w:val="24"/>
          <w:lang w:val="en-US"/>
        </w:rPr>
        <w:t>Management research</w:t>
      </w:r>
      <w:r w:rsidRPr="00B86A3F">
        <w:rPr>
          <w:rFonts w:ascii="Candara" w:hAnsi="Candara" w:cs="Times New Roman"/>
          <w:noProof/>
          <w:sz w:val="24"/>
          <w:lang w:val="en-US"/>
        </w:rPr>
        <w:t xml:space="preserve"> (4th editio). SAGE Publication.Ltd.</w:t>
      </w:r>
    </w:p>
    <w:p w14:paraId="475153F6"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Minjarez, M. B., Karp, E. A., Stahmer, A. C., &amp; Brookman-Frazee, L. (2020). </w:t>
      </w:r>
      <w:r w:rsidRPr="00B86A3F">
        <w:rPr>
          <w:rFonts w:ascii="Candara" w:hAnsi="Candara" w:cs="Times New Roman"/>
          <w:i/>
          <w:iCs/>
          <w:noProof/>
          <w:sz w:val="24"/>
          <w:lang w:val="en-US"/>
        </w:rPr>
        <w:t>Empowering parents through parent training and coaching</w:t>
      </w:r>
      <w:r w:rsidRPr="00B86A3F">
        <w:rPr>
          <w:rFonts w:ascii="Candara" w:hAnsi="Candara" w:cs="Times New Roman"/>
          <w:noProof/>
          <w:sz w:val="24"/>
          <w:lang w:val="en-US"/>
        </w:rPr>
        <w:t>. Paul. H. Brookes Publishing Co.</w:t>
      </w:r>
    </w:p>
    <w:p w14:paraId="160EE88D"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Minke, K. M., Sheridan, S. M., Ryoo, J. H., &amp; Koziol, N. A. (2014). CONGRUENCE IN </w:t>
      </w:r>
      <w:r w:rsidRPr="00B86A3F">
        <w:rPr>
          <w:rFonts w:ascii="Candara" w:hAnsi="Candara" w:cs="Times New Roman"/>
          <w:noProof/>
          <w:sz w:val="24"/>
          <w:lang w:val="en-US"/>
        </w:rPr>
        <w:lastRenderedPageBreak/>
        <w:t xml:space="preserve">PARENT-TEACHER RELATIONSHIPS. </w:t>
      </w:r>
      <w:r w:rsidRPr="00B86A3F">
        <w:rPr>
          <w:rFonts w:ascii="Candara" w:hAnsi="Candara" w:cs="Times New Roman"/>
          <w:i/>
          <w:iCs/>
          <w:noProof/>
          <w:sz w:val="24"/>
          <w:lang w:val="en-US"/>
        </w:rPr>
        <w:t>The Elementary School Journal</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114</w:t>
      </w:r>
      <w:r w:rsidRPr="00B86A3F">
        <w:rPr>
          <w:rFonts w:ascii="Candara" w:hAnsi="Candara" w:cs="Times New Roman"/>
          <w:noProof/>
          <w:sz w:val="24"/>
          <w:lang w:val="en-US"/>
        </w:rPr>
        <w:t>(4), 9–25.</w:t>
      </w:r>
    </w:p>
    <w:p w14:paraId="54FC1714"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Musetti, A., Manari, T., Dioni, B., Raffin, C., Bravo, G., Mariani, R., Esposito, G., Dimitriou, D., Plazzi, G., Franceschini, C., &amp; Corsano, P. (2021). Parental quality of life and involvement in intervention for children or adolescents with autism spectrum disorders: A systematic review. </w:t>
      </w:r>
      <w:r w:rsidRPr="00B86A3F">
        <w:rPr>
          <w:rFonts w:ascii="Candara" w:hAnsi="Candara" w:cs="Times New Roman"/>
          <w:i/>
          <w:iCs/>
          <w:noProof/>
          <w:sz w:val="24"/>
          <w:lang w:val="en-US"/>
        </w:rPr>
        <w:t>Journal of Personalized Medicine</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11</w:t>
      </w:r>
      <w:r w:rsidRPr="00B86A3F">
        <w:rPr>
          <w:rFonts w:ascii="Candara" w:hAnsi="Candara" w:cs="Times New Roman"/>
          <w:noProof/>
          <w:sz w:val="24"/>
          <w:lang w:val="en-US"/>
        </w:rPr>
        <w:t>(9). https://doi.org/10.3390/jpm11090894</w:t>
      </w:r>
    </w:p>
    <w:p w14:paraId="660E3A66"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Patra, S., Arun, P., &amp; Chavan, B. S. (2015). Impact of psychoeducation intervention module on parents of children with autism spectrum disorders: A preliminary study. </w:t>
      </w:r>
      <w:r w:rsidRPr="00B86A3F">
        <w:rPr>
          <w:rFonts w:ascii="Candara" w:hAnsi="Candara" w:cs="Times New Roman"/>
          <w:i/>
          <w:iCs/>
          <w:noProof/>
          <w:sz w:val="24"/>
          <w:lang w:val="en-US"/>
        </w:rPr>
        <w:t>Journal of Neurosciences in Rural Practice</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6</w:t>
      </w:r>
      <w:r w:rsidRPr="00B86A3F">
        <w:rPr>
          <w:rFonts w:ascii="Candara" w:hAnsi="Candara" w:cs="Times New Roman"/>
          <w:noProof/>
          <w:sz w:val="24"/>
          <w:lang w:val="en-US"/>
        </w:rPr>
        <w:t>(4), 529–535. https://doi.org/10.4103/0976-3147.165422</w:t>
      </w:r>
    </w:p>
    <w:p w14:paraId="4AE3369E"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Prashant Srivastava, &amp; Rishi Panday. (2016). Psychoeducation an Effective Tool as Treatment Modality in Mental Health. </w:t>
      </w:r>
      <w:r w:rsidRPr="00B86A3F">
        <w:rPr>
          <w:rFonts w:ascii="Candara" w:hAnsi="Candara" w:cs="Times New Roman"/>
          <w:i/>
          <w:iCs/>
          <w:noProof/>
          <w:sz w:val="24"/>
          <w:lang w:val="en-US"/>
        </w:rPr>
        <w:t>International Journal of Indian Psychology</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4</w:t>
      </w:r>
      <w:r w:rsidRPr="00B86A3F">
        <w:rPr>
          <w:rFonts w:ascii="Candara" w:hAnsi="Candara" w:cs="Times New Roman"/>
          <w:noProof/>
          <w:sz w:val="24"/>
          <w:lang w:val="en-US"/>
        </w:rPr>
        <w:t>(1). https://doi.org/10.25215/0401.153</w:t>
      </w:r>
    </w:p>
    <w:p w14:paraId="09B323E4"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Rapmauli, D. T., &amp; Matulessy, A. (2015). Pengaruh Terapi Bermain FlashcardUntuk Meningkatkan Interaksi Sosial Pada Anak Autis di Miracle Centre Surabaya. </w:t>
      </w:r>
      <w:r w:rsidRPr="00B86A3F">
        <w:rPr>
          <w:rFonts w:ascii="Candara" w:hAnsi="Candara" w:cs="Times New Roman"/>
          <w:i/>
          <w:iCs/>
          <w:noProof/>
          <w:sz w:val="24"/>
          <w:lang w:val="en-US"/>
        </w:rPr>
        <w:t>Persona:Jurnal Psikologi Indonesia</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4</w:t>
      </w:r>
      <w:r w:rsidRPr="00B86A3F">
        <w:rPr>
          <w:rFonts w:ascii="Candara" w:hAnsi="Candara" w:cs="Times New Roman"/>
          <w:noProof/>
          <w:sz w:val="24"/>
          <w:lang w:val="en-US"/>
        </w:rPr>
        <w:t>(1). https://doi.org/10.30996/persona.v4i1.490</w:t>
      </w:r>
    </w:p>
    <w:p w14:paraId="3874A929"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Renhorn, E., Nytell, C., Backman, A., Ekstrand, C., &amp; Hirvikoski, T. (2019). Burden sharing in families to children, adolescents and young adults with ADHD: Analysis of ADHD Helpline in Swedish Clinical Services. </w:t>
      </w:r>
      <w:r w:rsidRPr="00B86A3F">
        <w:rPr>
          <w:rFonts w:ascii="Candara" w:hAnsi="Candara" w:cs="Times New Roman"/>
          <w:i/>
          <w:iCs/>
          <w:noProof/>
          <w:sz w:val="24"/>
          <w:lang w:val="en-US"/>
        </w:rPr>
        <w:t>Scandinavian Journal of Child and Adolescent Psychiatry and Psychology</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7</w:t>
      </w:r>
      <w:r w:rsidRPr="00B86A3F">
        <w:rPr>
          <w:rFonts w:ascii="Candara" w:hAnsi="Candara" w:cs="Times New Roman"/>
          <w:noProof/>
          <w:sz w:val="24"/>
          <w:lang w:val="en-US"/>
        </w:rPr>
        <w:t>(1), 88–91. https://doi.org/doi:10.21307/sjcapp-2019-012</w:t>
      </w:r>
    </w:p>
    <w:p w14:paraId="6E8A60BC"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Rosenfeld, J. A., Ballif, B. C., Torchia, B. S., Sahoo, T., Ravnan, J. B., Schultz, R., Lamb, A., Bejjani, B. A., &amp; Shaffer, L. G. (2010). Copy number variations associated with autism spectrum disorders contribute to a spectrum of neurodevelopmental disorders. </w:t>
      </w:r>
      <w:r w:rsidRPr="00B86A3F">
        <w:rPr>
          <w:rFonts w:ascii="Candara" w:hAnsi="Candara" w:cs="Times New Roman"/>
          <w:i/>
          <w:iCs/>
          <w:noProof/>
          <w:sz w:val="24"/>
          <w:lang w:val="en-US"/>
        </w:rPr>
        <w:t>Genetics in Medicine</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12</w:t>
      </w:r>
      <w:r w:rsidRPr="00B86A3F">
        <w:rPr>
          <w:rFonts w:ascii="Candara" w:hAnsi="Candara" w:cs="Times New Roman"/>
          <w:noProof/>
          <w:sz w:val="24"/>
          <w:lang w:val="en-US"/>
        </w:rPr>
        <w:t>(11), 694–702. https://doi.org/10.1097/GIM.0b013e3181f0</w:t>
      </w:r>
      <w:r w:rsidRPr="00B86A3F">
        <w:rPr>
          <w:rFonts w:ascii="Candara" w:hAnsi="Candara" w:cs="Times New Roman"/>
          <w:noProof/>
          <w:sz w:val="24"/>
          <w:lang w:val="en-US"/>
        </w:rPr>
        <w:t>c5f3</w:t>
      </w:r>
    </w:p>
    <w:p w14:paraId="4DADFA24"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Saloko, E., Harumi, L., Sumaryanto, E., Kobayashi, R., &amp; Ito, Y. (2021). Plotting current practices and challenges among Indonesian occupational therapists working with individuals with autism spectrum disorders. </w:t>
      </w:r>
      <w:r w:rsidRPr="00B86A3F">
        <w:rPr>
          <w:rFonts w:ascii="Candara" w:hAnsi="Candara" w:cs="Times New Roman"/>
          <w:i/>
          <w:iCs/>
          <w:noProof/>
          <w:sz w:val="24"/>
          <w:lang w:val="en-US"/>
        </w:rPr>
        <w:t>World Federation of Occupational Therapists Bulletin</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77</w:t>
      </w:r>
      <w:r w:rsidRPr="00B86A3F">
        <w:rPr>
          <w:rFonts w:ascii="Candara" w:hAnsi="Candara" w:cs="Times New Roman"/>
          <w:noProof/>
          <w:sz w:val="24"/>
          <w:lang w:val="en-US"/>
        </w:rPr>
        <w:t>(2), 93–101. https://doi.org/10.1080/14473828.2021.1938863</w:t>
      </w:r>
    </w:p>
    <w:p w14:paraId="26621C02"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Setiawati, D. N. A. E., Winarsunu, T., &amp; Yuniardi, S. M. (2020). Will children with autism make improvements on language skill and social interaction by flashcard? </w:t>
      </w:r>
      <w:r w:rsidRPr="00B86A3F">
        <w:rPr>
          <w:rFonts w:ascii="Candara" w:hAnsi="Candara" w:cs="Times New Roman"/>
          <w:i/>
          <w:iCs/>
          <w:noProof/>
          <w:sz w:val="24"/>
          <w:lang w:val="en-US"/>
        </w:rPr>
        <w:t>The International Journal of Indian Psychology</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8</w:t>
      </w:r>
      <w:r w:rsidRPr="00B86A3F">
        <w:rPr>
          <w:rFonts w:ascii="Candara" w:hAnsi="Candara" w:cs="Times New Roman"/>
          <w:noProof/>
          <w:sz w:val="24"/>
          <w:lang w:val="en-US"/>
        </w:rPr>
        <w:t>(1). https://doi.org/10.25215/0801.058</w:t>
      </w:r>
    </w:p>
    <w:p w14:paraId="1CD945E8"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Zablotsky, B., Boswell, K., &amp; Smith, C. (2012). An evaluation of school involvement and satisfaction of parents of children with autism spectrum disorders. </w:t>
      </w:r>
      <w:r w:rsidRPr="00B86A3F">
        <w:rPr>
          <w:rFonts w:ascii="Candara" w:hAnsi="Candara" w:cs="Times New Roman"/>
          <w:i/>
          <w:iCs/>
          <w:noProof/>
          <w:sz w:val="24"/>
          <w:lang w:val="en-US"/>
        </w:rPr>
        <w:t>American Journal on Intellectual and Developmental Disabilities</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117</w:t>
      </w:r>
      <w:r w:rsidRPr="00B86A3F">
        <w:rPr>
          <w:rFonts w:ascii="Candara" w:hAnsi="Candara" w:cs="Times New Roman"/>
          <w:noProof/>
          <w:sz w:val="24"/>
          <w:lang w:val="en-US"/>
        </w:rPr>
        <w:t>(4), 316–330. https://doi.org/10.1352/1944-7558-117.4.316</w:t>
      </w:r>
    </w:p>
    <w:p w14:paraId="565B8C34"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cs="Times New Roman"/>
          <w:noProof/>
          <w:sz w:val="24"/>
          <w:lang w:val="en-US"/>
        </w:rPr>
      </w:pPr>
      <w:r w:rsidRPr="00B86A3F">
        <w:rPr>
          <w:rFonts w:ascii="Candara" w:hAnsi="Candara" w:cs="Times New Roman"/>
          <w:noProof/>
          <w:sz w:val="24"/>
          <w:lang w:val="en-US"/>
        </w:rPr>
        <w:t xml:space="preserve">Zahedani, Z. Z., Rita Rezaee, Zahra Yazdani, Sina Bagheri, &amp; Parisa Nabeiei. (2016). The influence of parenting style on academic achievement and career path. </w:t>
      </w:r>
      <w:r w:rsidRPr="00B86A3F">
        <w:rPr>
          <w:rFonts w:ascii="Candara" w:hAnsi="Candara" w:cs="Times New Roman"/>
          <w:i/>
          <w:iCs/>
          <w:noProof/>
          <w:sz w:val="24"/>
          <w:lang w:val="en-US"/>
        </w:rPr>
        <w:t>Journal of Advances in Medical Education &amp; Professionalism</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4</w:t>
      </w:r>
      <w:r w:rsidRPr="00B86A3F">
        <w:rPr>
          <w:rFonts w:ascii="Candara" w:hAnsi="Candara" w:cs="Times New Roman"/>
          <w:noProof/>
          <w:sz w:val="24"/>
          <w:lang w:val="en-US"/>
        </w:rPr>
        <w:t>(3), 130–134. http://www.ncbi.nlm.nih.gov/pubmed/27382580%0Ahttp://www.pubmedcentral.nih.gov/articlerender.fcgi?artid=PMC4927255</w:t>
      </w:r>
    </w:p>
    <w:p w14:paraId="111E8634" w14:textId="77777777" w:rsidR="00B86A3F" w:rsidRPr="00B86A3F" w:rsidRDefault="00B86A3F" w:rsidP="00B86A3F">
      <w:pPr>
        <w:widowControl w:val="0"/>
        <w:autoSpaceDE w:val="0"/>
        <w:autoSpaceDN w:val="0"/>
        <w:adjustRightInd w:val="0"/>
        <w:spacing w:after="0" w:line="240" w:lineRule="auto"/>
        <w:ind w:left="480" w:hanging="480"/>
        <w:rPr>
          <w:rFonts w:ascii="Candara" w:hAnsi="Candara"/>
          <w:noProof/>
          <w:sz w:val="24"/>
        </w:rPr>
      </w:pPr>
      <w:r w:rsidRPr="00B86A3F">
        <w:rPr>
          <w:rFonts w:ascii="Candara" w:hAnsi="Candara" w:cs="Times New Roman"/>
          <w:noProof/>
          <w:sz w:val="24"/>
          <w:lang w:val="en-US"/>
        </w:rPr>
        <w:t xml:space="preserve">Zeidan, J., Fombonne, E., Scorah, J., Ibrahim, A., Durkin, M. S., Saxena, S., Yusuf, A., Shih, A., &amp; Elsabbagh, M. (2022). Global prevalence of autism: A systematic review update. </w:t>
      </w:r>
      <w:r w:rsidRPr="00B86A3F">
        <w:rPr>
          <w:rFonts w:ascii="Candara" w:hAnsi="Candara" w:cs="Times New Roman"/>
          <w:i/>
          <w:iCs/>
          <w:noProof/>
          <w:sz w:val="24"/>
          <w:lang w:val="en-US"/>
        </w:rPr>
        <w:t>Autism Research</w:t>
      </w:r>
      <w:r w:rsidRPr="00B86A3F">
        <w:rPr>
          <w:rFonts w:ascii="Candara" w:hAnsi="Candara" w:cs="Times New Roman"/>
          <w:noProof/>
          <w:sz w:val="24"/>
          <w:lang w:val="en-US"/>
        </w:rPr>
        <w:t xml:space="preserve">, </w:t>
      </w:r>
      <w:r w:rsidRPr="00B86A3F">
        <w:rPr>
          <w:rFonts w:ascii="Candara" w:hAnsi="Candara" w:cs="Times New Roman"/>
          <w:i/>
          <w:iCs/>
          <w:noProof/>
          <w:sz w:val="24"/>
          <w:lang w:val="en-US"/>
        </w:rPr>
        <w:t>15</w:t>
      </w:r>
      <w:r w:rsidRPr="00B86A3F">
        <w:rPr>
          <w:rFonts w:ascii="Candara" w:hAnsi="Candara" w:cs="Times New Roman"/>
          <w:noProof/>
          <w:sz w:val="24"/>
          <w:lang w:val="en-US"/>
        </w:rPr>
        <w:t>(5), 778–790. https://doi.org/10.1002/aur.2696</w:t>
      </w:r>
    </w:p>
    <w:p w14:paraId="06728D57" w14:textId="5B0F2E2A" w:rsidR="000A032A" w:rsidRPr="00C44306" w:rsidRDefault="00C44306" w:rsidP="00B86A3F">
      <w:pPr>
        <w:widowControl w:val="0"/>
        <w:autoSpaceDE w:val="0"/>
        <w:autoSpaceDN w:val="0"/>
        <w:adjustRightInd w:val="0"/>
        <w:spacing w:after="0" w:line="240" w:lineRule="auto"/>
        <w:ind w:left="480" w:hanging="480"/>
        <w:rPr>
          <w:szCs w:val="24"/>
        </w:rPr>
      </w:pPr>
      <w:r w:rsidRPr="00C44306">
        <w:rPr>
          <w:szCs w:val="24"/>
        </w:rPr>
        <w:fldChar w:fldCharType="end"/>
      </w:r>
    </w:p>
    <w:sectPr w:rsidR="000A032A" w:rsidRPr="00C44306" w:rsidSect="00C44306">
      <w:headerReference w:type="default" r:id="rId15"/>
      <w:footerReference w:type="default" r:id="rId16"/>
      <w:type w:val="continuous"/>
      <w:pgSz w:w="11906" w:h="16838" w:code="9"/>
      <w:pgMar w:top="851" w:right="851" w:bottom="851" w:left="1134"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F5668" w14:textId="77777777" w:rsidR="00ED0034" w:rsidRDefault="00ED0034" w:rsidP="004A2BD0">
      <w:pPr>
        <w:spacing w:after="0" w:line="240" w:lineRule="auto"/>
      </w:pPr>
      <w:r>
        <w:separator/>
      </w:r>
    </w:p>
  </w:endnote>
  <w:endnote w:type="continuationSeparator" w:id="0">
    <w:p w14:paraId="2AFD658C" w14:textId="77777777" w:rsidR="00ED0034" w:rsidRDefault="00ED0034" w:rsidP="004A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1"/>
      <w:tblW w:w="5000" w:type="pct"/>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04"/>
      <w:gridCol w:w="6312"/>
    </w:tblGrid>
    <w:tr w:rsidR="004D1C2F" w:rsidRPr="00616A1D" w14:paraId="01ED68B4" w14:textId="77777777" w:rsidTr="001C0FDA">
      <w:tc>
        <w:tcPr>
          <w:tcW w:w="1212" w:type="pct"/>
          <w:vAlign w:val="center"/>
        </w:tcPr>
        <w:p w14:paraId="32710DC3" w14:textId="29BCAAB0" w:rsidR="004D1C2F" w:rsidRPr="00616A1D" w:rsidRDefault="000A032A" w:rsidP="001C0FDA">
          <w:pPr>
            <w:tabs>
              <w:tab w:val="center" w:pos="4320"/>
              <w:tab w:val="right" w:pos="8640"/>
            </w:tabs>
            <w:rPr>
              <w:rFonts w:ascii="Candara" w:hAnsi="Candara" w:cs="Segoe UI"/>
            </w:rPr>
          </w:pPr>
          <w:r>
            <w:rPr>
              <w:rFonts w:ascii="Candara" w:hAnsi="Candara" w:cs="Segoe UI"/>
            </w:rPr>
            <w:fldChar w:fldCharType="begin"/>
          </w:r>
          <w:r>
            <w:rPr>
              <w:rFonts w:ascii="Candara" w:hAnsi="Candara" w:cs="Segoe UI"/>
            </w:rPr>
            <w:instrText xml:space="preserve"> PAGE  \* Arabic  \* MERGEFORMAT </w:instrText>
          </w:r>
          <w:r>
            <w:rPr>
              <w:rFonts w:ascii="Candara" w:hAnsi="Candara" w:cs="Segoe UI"/>
            </w:rPr>
            <w:fldChar w:fldCharType="separate"/>
          </w:r>
          <w:r w:rsidR="00792881">
            <w:rPr>
              <w:rFonts w:ascii="Candara" w:hAnsi="Candara" w:cs="Segoe UI"/>
              <w:noProof/>
            </w:rPr>
            <w:t>6</w:t>
          </w:r>
          <w:r>
            <w:rPr>
              <w:rFonts w:ascii="Candara" w:hAnsi="Candara" w:cs="Segoe UI"/>
            </w:rPr>
            <w:fldChar w:fldCharType="end"/>
          </w:r>
        </w:p>
      </w:tc>
      <w:tc>
        <w:tcPr>
          <w:tcW w:w="607" w:type="pct"/>
        </w:tcPr>
        <w:p w14:paraId="3262F2B3" w14:textId="1005328D" w:rsidR="004D1C2F" w:rsidRPr="00616A1D" w:rsidRDefault="004D1C2F" w:rsidP="001B0BF8">
          <w:pPr>
            <w:tabs>
              <w:tab w:val="center" w:pos="4320"/>
              <w:tab w:val="right" w:pos="8640"/>
            </w:tabs>
            <w:ind w:left="-112"/>
            <w:rPr>
              <w:rFonts w:ascii="Candara" w:hAnsi="Candara" w:cs="Segoe UI"/>
            </w:rPr>
          </w:pPr>
        </w:p>
      </w:tc>
      <w:tc>
        <w:tcPr>
          <w:tcW w:w="3181" w:type="pct"/>
        </w:tcPr>
        <w:p w14:paraId="19057886" w14:textId="1B787FE3" w:rsidR="004D1C2F" w:rsidRPr="00616A1D" w:rsidRDefault="000A032A" w:rsidP="000A032A">
          <w:pPr>
            <w:tabs>
              <w:tab w:val="center" w:pos="4320"/>
              <w:tab w:val="right" w:pos="8640"/>
            </w:tabs>
            <w:ind w:right="-113"/>
            <w:jc w:val="right"/>
            <w:rPr>
              <w:rFonts w:ascii="Candara" w:hAnsi="Candara" w:cs="Segoe UI"/>
            </w:rPr>
          </w:pPr>
          <w:r w:rsidRPr="00616A1D">
            <w:rPr>
              <w:rFonts w:ascii="Candara" w:hAnsi="Candara" w:cs="Segoe UI"/>
            </w:rPr>
            <w:t>PSIKOSTUDIA: Jurnal Psikologi</w:t>
          </w:r>
        </w:p>
      </w:tc>
    </w:tr>
  </w:tbl>
  <w:p w14:paraId="5001D968" w14:textId="77777777" w:rsidR="004D1C2F" w:rsidRDefault="004D1C2F" w:rsidP="001B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thickThinSmallGap" w:sz="24" w:space="0" w:color="auto"/>
      </w:tblBorders>
      <w:tblLook w:val="04A0" w:firstRow="1" w:lastRow="0" w:firstColumn="1" w:lastColumn="0" w:noHBand="0" w:noVBand="1"/>
    </w:tblPr>
    <w:tblGrid>
      <w:gridCol w:w="8552"/>
      <w:gridCol w:w="1369"/>
    </w:tblGrid>
    <w:tr w:rsidR="00C26323" w:rsidRPr="00C26323" w14:paraId="717DFAEC" w14:textId="77777777" w:rsidTr="000A032A">
      <w:trPr>
        <w:trHeight w:val="207"/>
      </w:trPr>
      <w:tc>
        <w:tcPr>
          <w:tcW w:w="4310" w:type="pct"/>
        </w:tcPr>
        <w:p w14:paraId="39688411" w14:textId="3A46B54A" w:rsidR="00C26323" w:rsidRPr="00C26323" w:rsidRDefault="00C26323" w:rsidP="00C26323">
          <w:pPr>
            <w:tabs>
              <w:tab w:val="center" w:pos="4320"/>
              <w:tab w:val="right" w:pos="8640"/>
            </w:tabs>
            <w:spacing w:after="0" w:line="240" w:lineRule="auto"/>
            <w:ind w:left="-113"/>
            <w:jc w:val="both"/>
            <w:rPr>
              <w:rFonts w:ascii="Candara" w:eastAsia="Times New Roman" w:hAnsi="Candara" w:cs="Segoe UI"/>
              <w:sz w:val="20"/>
              <w:szCs w:val="20"/>
              <w:lang w:val="en-US"/>
            </w:rPr>
          </w:pPr>
          <w:r w:rsidRPr="00C26323">
            <w:rPr>
              <w:rFonts w:ascii="Candara" w:hAnsi="Candara" w:cs="Open Sans"/>
              <w:noProof/>
              <w:color w:val="0D355E"/>
              <w:sz w:val="20"/>
              <w:szCs w:val="20"/>
              <w:shd w:val="clear" w:color="auto" w:fill="FFFFFF"/>
              <w:lang w:val="en-ID" w:eastAsia="en-ID"/>
            </w:rPr>
            <w:drawing>
              <wp:inline distT="0" distB="0" distL="0" distR="0" wp14:anchorId="15C1F704" wp14:editId="510EA7C3">
                <wp:extent cx="838200" cy="295275"/>
                <wp:effectExtent l="0" t="0" r="0" b="0"/>
                <wp:docPr id="33" name="Gambar 3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C26323">
            <w:rPr>
              <w:rFonts w:ascii="Candara" w:hAnsi="Candara" w:cs="Open Sans"/>
              <w:color w:val="333333"/>
              <w:sz w:val="20"/>
              <w:szCs w:val="20"/>
            </w:rPr>
            <w:br/>
          </w:r>
          <w:r w:rsidRPr="007D2208">
            <w:rPr>
              <w:rFonts w:ascii="Candara" w:hAnsi="Candara" w:cs="Open Sans"/>
              <w:color w:val="333333"/>
              <w:sz w:val="18"/>
              <w:szCs w:val="18"/>
              <w:shd w:val="clear" w:color="auto" w:fill="FFFFFF"/>
            </w:rPr>
            <w:t>Psikostudia : Jurnal Psikologi by </w:t>
          </w:r>
          <w:hyperlink r:id="rId3" w:history="1">
            <w:r w:rsidRPr="007D2208">
              <w:rPr>
                <w:rStyle w:val="Hyperlink"/>
                <w:rFonts w:ascii="Candara" w:hAnsi="Candara" w:cs="Open Sans"/>
                <w:color w:val="0D355E"/>
                <w:sz w:val="18"/>
                <w:szCs w:val="18"/>
                <w:shd w:val="clear" w:color="auto" w:fill="FFFFFF"/>
              </w:rPr>
              <w:t>http://e-journals.unmul.ac.id/index.php/PSIKO</w:t>
            </w:r>
          </w:hyperlink>
          <w:r w:rsidRPr="007D2208">
            <w:rPr>
              <w:rFonts w:ascii="Candara" w:hAnsi="Candara" w:cs="Open Sans"/>
              <w:color w:val="333333"/>
              <w:sz w:val="18"/>
              <w:szCs w:val="18"/>
              <w:shd w:val="clear" w:color="auto" w:fill="FFFFFF"/>
            </w:rPr>
            <w:t> is licensed under a </w:t>
          </w:r>
          <w:hyperlink r:id="rId4" w:history="1">
            <w:r w:rsidRPr="007D2208">
              <w:rPr>
                <w:rStyle w:val="Hyperlink"/>
                <w:rFonts w:ascii="Candara" w:hAnsi="Candara" w:cs="Open Sans"/>
                <w:color w:val="0D355E"/>
                <w:sz w:val="18"/>
                <w:szCs w:val="18"/>
                <w:shd w:val="clear" w:color="auto" w:fill="FFFFFF"/>
              </w:rPr>
              <w:t>Creative Commons Attribution-ShareAlike 4.0 International License</w:t>
            </w:r>
          </w:hyperlink>
          <w:r w:rsidRPr="007D2208">
            <w:rPr>
              <w:rFonts w:ascii="Candara" w:hAnsi="Candara" w:cs="Open Sans"/>
              <w:color w:val="333333"/>
              <w:sz w:val="18"/>
              <w:szCs w:val="18"/>
              <w:shd w:val="clear" w:color="auto" w:fill="FFFFFF"/>
            </w:rPr>
            <w:t>.</w:t>
          </w:r>
        </w:p>
      </w:tc>
      <w:tc>
        <w:tcPr>
          <w:tcW w:w="690" w:type="pct"/>
          <w:shd w:val="clear" w:color="auto" w:fill="auto"/>
        </w:tcPr>
        <w:p w14:paraId="799F5B49" w14:textId="4EC582B6" w:rsidR="00C26323" w:rsidRPr="00C26323" w:rsidRDefault="00C26323" w:rsidP="00C26323">
          <w:pPr>
            <w:tabs>
              <w:tab w:val="center" w:pos="4320"/>
              <w:tab w:val="right" w:pos="8640"/>
            </w:tabs>
            <w:spacing w:after="0" w:line="240" w:lineRule="auto"/>
            <w:jc w:val="right"/>
            <w:rPr>
              <w:rFonts w:ascii="Candara" w:eastAsia="Times New Roman" w:hAnsi="Candara" w:cs="Segoe UI"/>
              <w:sz w:val="20"/>
              <w:szCs w:val="20"/>
              <w:lang w:val="en-US"/>
            </w:rPr>
          </w:pPr>
          <w:r w:rsidRPr="00C26323">
            <w:rPr>
              <w:rFonts w:ascii="Candara" w:eastAsia="Times New Roman" w:hAnsi="Candara" w:cs="Segoe UI"/>
              <w:sz w:val="20"/>
              <w:szCs w:val="20"/>
              <w:lang w:val="en-US"/>
            </w:rPr>
            <w:fldChar w:fldCharType="begin"/>
          </w:r>
          <w:r w:rsidRPr="00C26323">
            <w:rPr>
              <w:rFonts w:ascii="Candara" w:eastAsia="Times New Roman" w:hAnsi="Candara" w:cs="Segoe UI"/>
              <w:sz w:val="20"/>
              <w:szCs w:val="20"/>
              <w:lang w:val="en-US"/>
            </w:rPr>
            <w:instrText xml:space="preserve"> PAGE   \* MERGEFORMAT </w:instrText>
          </w:r>
          <w:r w:rsidRPr="00C26323">
            <w:rPr>
              <w:rFonts w:ascii="Candara" w:eastAsia="Times New Roman" w:hAnsi="Candara" w:cs="Segoe UI"/>
              <w:sz w:val="20"/>
              <w:szCs w:val="20"/>
              <w:lang w:val="en-US"/>
            </w:rPr>
            <w:fldChar w:fldCharType="separate"/>
          </w:r>
          <w:r w:rsidR="00792881">
            <w:rPr>
              <w:rFonts w:ascii="Candara" w:eastAsia="Times New Roman" w:hAnsi="Candara" w:cs="Segoe UI"/>
              <w:noProof/>
              <w:sz w:val="20"/>
              <w:szCs w:val="20"/>
              <w:lang w:val="en-US"/>
            </w:rPr>
            <w:t>1</w:t>
          </w:r>
          <w:r w:rsidRPr="00C26323">
            <w:rPr>
              <w:rFonts w:ascii="Candara" w:eastAsia="Times New Roman" w:hAnsi="Candara" w:cs="Segoe UI"/>
              <w:noProof/>
              <w:sz w:val="20"/>
              <w:szCs w:val="20"/>
              <w:lang w:val="en-US"/>
            </w:rPr>
            <w:fldChar w:fldCharType="end"/>
          </w:r>
        </w:p>
      </w:tc>
    </w:tr>
  </w:tbl>
  <w:p w14:paraId="55F0EC3C" w14:textId="694C9121" w:rsidR="00C26323" w:rsidRPr="00C26323" w:rsidRDefault="00C26323" w:rsidP="00C26323">
    <w:pPr>
      <w:pStyle w:val="Footer"/>
      <w:rPr>
        <w:rFonts w:ascii="Candara" w:hAnsi="Candar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11"/>
      <w:tblW w:w="5000" w:type="pct"/>
      <w:tblInd w:w="0" w:type="dxa"/>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4821"/>
      <w:gridCol w:w="990"/>
    </w:tblGrid>
    <w:tr w:rsidR="00C44306" w:rsidRPr="001B0BF8" w14:paraId="370F91B0" w14:textId="77777777" w:rsidTr="00EA5116">
      <w:tc>
        <w:tcPr>
          <w:tcW w:w="1894" w:type="pct"/>
          <w:tcBorders>
            <w:top w:val="thickThinSmallGap" w:sz="12" w:space="0" w:color="auto"/>
            <w:left w:val="nil"/>
            <w:bottom w:val="nil"/>
            <w:right w:val="nil"/>
          </w:tcBorders>
          <w:hideMark/>
        </w:tcPr>
        <w:p w14:paraId="01C67572" w14:textId="77777777" w:rsidR="00C44306" w:rsidRPr="001B0BF8" w:rsidRDefault="00C44306" w:rsidP="00EA5116">
          <w:pPr>
            <w:tabs>
              <w:tab w:val="center" w:pos="4320"/>
              <w:tab w:val="right" w:pos="8640"/>
            </w:tabs>
            <w:ind w:left="-113"/>
            <w:rPr>
              <w:rFonts w:ascii="Candara" w:eastAsia="Times New Roman" w:hAnsi="Candara" w:cs="Segoe UI"/>
              <w:b/>
              <w:bCs/>
              <w:lang w:val="en-US"/>
            </w:rPr>
          </w:pPr>
          <w:r w:rsidRPr="001B0BF8">
            <w:rPr>
              <w:rFonts w:ascii="Candara" w:eastAsia="Times New Roman" w:hAnsi="Candara" w:cs="Segoe UI"/>
            </w:rPr>
            <w:t>p-</w:t>
          </w:r>
          <w:r w:rsidRPr="001B0BF8">
            <w:rPr>
              <w:rFonts w:ascii="Candara" w:eastAsia="Times New Roman" w:hAnsi="Candara" w:cs="Segoe UI"/>
              <w:lang w:val="en-US"/>
            </w:rPr>
            <w:t>ISSN</w:t>
          </w:r>
          <w:r w:rsidRPr="001B0BF8">
            <w:rPr>
              <w:rFonts w:ascii="Candara" w:eastAsia="Times New Roman" w:hAnsi="Candara" w:cs="Segoe UI"/>
            </w:rPr>
            <w:t>:</w:t>
          </w:r>
          <w:r w:rsidRPr="001B0BF8">
            <w:rPr>
              <w:rFonts w:ascii="Candara" w:eastAsia="Times New Roman" w:hAnsi="Candara" w:cs="Segoe UI"/>
              <w:lang w:val="en-US"/>
            </w:rPr>
            <w:t xml:space="preserve"> </w:t>
          </w:r>
          <w:hyperlink r:id="rId1" w:history="1">
            <w:r w:rsidRPr="001B0BF8">
              <w:rPr>
                <w:rStyle w:val="Hyperlink"/>
                <w:rFonts w:ascii="Candara" w:eastAsia="Times New Roman" w:hAnsi="Candara" w:cs="Segoe UI"/>
                <w:b/>
                <w:bCs/>
                <w:lang w:val="en-US"/>
              </w:rPr>
              <w:t>2302-2582</w:t>
            </w:r>
          </w:hyperlink>
          <w:r w:rsidRPr="001B0BF8">
            <w:rPr>
              <w:rFonts w:ascii="Candara" w:eastAsia="Times New Roman" w:hAnsi="Candara" w:cs="Segoe UI"/>
              <w:b/>
              <w:bCs/>
            </w:rPr>
            <w:t xml:space="preserve">, </w:t>
          </w:r>
          <w:r w:rsidRPr="001B0BF8">
            <w:rPr>
              <w:rFonts w:ascii="Candara" w:eastAsia="Times New Roman" w:hAnsi="Candara" w:cs="Segoe UI"/>
            </w:rPr>
            <w:t>e-</w:t>
          </w:r>
          <w:r w:rsidRPr="001B0BF8">
            <w:rPr>
              <w:rFonts w:ascii="Candara" w:eastAsia="Times New Roman" w:hAnsi="Candara" w:cs="Segoe UI"/>
              <w:lang w:val="en-US"/>
            </w:rPr>
            <w:t>ISSN</w:t>
          </w:r>
          <w:r w:rsidRPr="001B0BF8">
            <w:rPr>
              <w:rFonts w:ascii="Candara" w:eastAsia="Times New Roman" w:hAnsi="Candara" w:cs="Segoe UI"/>
            </w:rPr>
            <w:t xml:space="preserve">: </w:t>
          </w:r>
          <w:hyperlink r:id="rId2" w:tgtFrame="_blank" w:history="1">
            <w:r w:rsidRPr="001B0BF8">
              <w:rPr>
                <w:rStyle w:val="Hyperlink"/>
                <w:rFonts w:ascii="Candara" w:eastAsia="Times New Roman" w:hAnsi="Candara" w:cs="Segoe UI"/>
                <w:b/>
                <w:bCs/>
                <w:lang w:val="en-US"/>
              </w:rPr>
              <w:t>2657-0963</w:t>
            </w:r>
          </w:hyperlink>
        </w:p>
        <w:p w14:paraId="3594598B" w14:textId="77777777" w:rsidR="00C44306" w:rsidRPr="001B0BF8" w:rsidRDefault="00C44306" w:rsidP="00EA5116">
          <w:pPr>
            <w:tabs>
              <w:tab w:val="center" w:pos="4320"/>
              <w:tab w:val="right" w:pos="8640"/>
            </w:tabs>
            <w:ind w:left="-113"/>
            <w:rPr>
              <w:rFonts w:ascii="Candara" w:eastAsia="Calibri" w:hAnsi="Candara" w:cs="Segoe UI"/>
              <w:lang w:eastAsia="id-ID"/>
            </w:rPr>
          </w:pPr>
          <w:r w:rsidRPr="001B0BF8">
            <w:rPr>
              <w:rFonts w:ascii="Candara" w:eastAsia="Times New Roman" w:hAnsi="Candara" w:cs="Segoe UI"/>
              <w:bCs/>
            </w:rPr>
            <w:t>DOI:</w:t>
          </w:r>
          <w:r w:rsidRPr="001B0BF8">
            <w:rPr>
              <w:rFonts w:ascii="Candara" w:eastAsia="Times New Roman" w:hAnsi="Candara" w:cs="Segoe UI"/>
              <w:lang w:val="en-US"/>
            </w:rPr>
            <w:t xml:space="preserve"> </w:t>
          </w:r>
          <w:hyperlink r:id="rId3" w:history="1">
            <w:r w:rsidRPr="001B0BF8">
              <w:rPr>
                <w:rStyle w:val="Hyperlink"/>
                <w:rFonts w:ascii="Candara" w:eastAsia="Times New Roman" w:hAnsi="Candara" w:cs="Segoe UI"/>
                <w:b/>
                <w:bCs/>
                <w:lang w:val="en-US"/>
              </w:rPr>
              <w:t>10.30872/psikostudia</w:t>
            </w:r>
          </w:hyperlink>
        </w:p>
      </w:tc>
      <w:tc>
        <w:tcPr>
          <w:tcW w:w="2577" w:type="pct"/>
          <w:tcBorders>
            <w:top w:val="thickThinSmallGap" w:sz="12" w:space="0" w:color="auto"/>
            <w:left w:val="nil"/>
            <w:bottom w:val="nil"/>
            <w:right w:val="nil"/>
          </w:tcBorders>
        </w:tcPr>
        <w:p w14:paraId="173BEA7E" w14:textId="77777777" w:rsidR="00C44306" w:rsidRPr="001B0BF8" w:rsidRDefault="00C44306" w:rsidP="00EA5116">
          <w:pPr>
            <w:tabs>
              <w:tab w:val="center" w:pos="4320"/>
              <w:tab w:val="right" w:pos="8640"/>
            </w:tabs>
            <w:ind w:left="-112"/>
            <w:rPr>
              <w:rFonts w:ascii="Candara" w:eastAsia="Calibri" w:hAnsi="Candara" w:cs="Segoe UI"/>
              <w:lang w:eastAsia="id-ID"/>
            </w:rPr>
          </w:pPr>
        </w:p>
      </w:tc>
      <w:tc>
        <w:tcPr>
          <w:tcW w:w="529" w:type="pct"/>
          <w:tcBorders>
            <w:top w:val="thickThinSmallGap" w:sz="12" w:space="0" w:color="auto"/>
            <w:left w:val="nil"/>
            <w:bottom w:val="nil"/>
            <w:right w:val="nil"/>
          </w:tcBorders>
          <w:vAlign w:val="center"/>
          <w:hideMark/>
        </w:tcPr>
        <w:p w14:paraId="709FA1D0" w14:textId="39B62009" w:rsidR="00C44306" w:rsidRPr="001B0BF8" w:rsidRDefault="00C44306" w:rsidP="00EA5116">
          <w:pPr>
            <w:tabs>
              <w:tab w:val="center" w:pos="4320"/>
              <w:tab w:val="right" w:pos="8640"/>
            </w:tabs>
            <w:jc w:val="right"/>
            <w:rPr>
              <w:rFonts w:ascii="Candara" w:eastAsiaTheme="minorHAnsi" w:hAnsi="Candara" w:cstheme="minorBidi"/>
            </w:rPr>
          </w:pPr>
          <w:r>
            <w:rPr>
              <w:rFonts w:ascii="Candara" w:hAnsi="Candara"/>
            </w:rPr>
            <w:fldChar w:fldCharType="begin"/>
          </w:r>
          <w:r>
            <w:rPr>
              <w:rFonts w:ascii="Candara" w:eastAsiaTheme="minorHAnsi" w:hAnsi="Candara" w:cstheme="minorBidi"/>
            </w:rPr>
            <w:instrText xml:space="preserve"> PAGE  \* Arabic  \* MERGEFORMAT </w:instrText>
          </w:r>
          <w:r>
            <w:rPr>
              <w:rFonts w:ascii="Candara" w:hAnsi="Candara"/>
            </w:rPr>
            <w:fldChar w:fldCharType="separate"/>
          </w:r>
          <w:r w:rsidR="00792881">
            <w:rPr>
              <w:rFonts w:ascii="Candara" w:eastAsiaTheme="minorHAnsi" w:hAnsi="Candara" w:cstheme="minorBidi"/>
              <w:noProof/>
            </w:rPr>
            <w:t>7</w:t>
          </w:r>
          <w:r>
            <w:rPr>
              <w:rFonts w:ascii="Candara" w:hAnsi="Candara"/>
            </w:rPr>
            <w:fldChar w:fldCharType="end"/>
          </w:r>
        </w:p>
      </w:tc>
    </w:tr>
  </w:tbl>
  <w:p w14:paraId="6B54E0C8" w14:textId="77777777" w:rsidR="00C44306" w:rsidRDefault="00C44306" w:rsidP="00EA5116">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11"/>
      <w:tblW w:w="5000" w:type="pct"/>
      <w:tblInd w:w="0" w:type="dxa"/>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1784"/>
      <w:gridCol w:w="1050"/>
    </w:tblGrid>
    <w:tr w:rsidR="000A032A" w:rsidRPr="001B0BF8" w14:paraId="76FB98FB" w14:textId="77777777" w:rsidTr="002446AA">
      <w:tc>
        <w:tcPr>
          <w:tcW w:w="3572" w:type="pct"/>
          <w:tcBorders>
            <w:top w:val="thickThinSmallGap" w:sz="12" w:space="0" w:color="auto"/>
            <w:left w:val="nil"/>
            <w:bottom w:val="nil"/>
            <w:right w:val="nil"/>
          </w:tcBorders>
          <w:hideMark/>
        </w:tcPr>
        <w:p w14:paraId="274C5865" w14:textId="1FECE6D3" w:rsidR="001B0BF8" w:rsidRPr="001B0BF8" w:rsidRDefault="000A032A" w:rsidP="001C0FDA">
          <w:pPr>
            <w:tabs>
              <w:tab w:val="center" w:pos="4320"/>
              <w:tab w:val="right" w:pos="8640"/>
            </w:tabs>
            <w:ind w:left="-113"/>
            <w:rPr>
              <w:rFonts w:ascii="Candara" w:eastAsia="Calibri" w:hAnsi="Candara" w:cs="Segoe UI"/>
              <w:lang w:eastAsia="id-ID"/>
            </w:rPr>
          </w:pPr>
          <w:r w:rsidRPr="001B0BF8">
            <w:rPr>
              <w:rFonts w:ascii="Candara" w:eastAsia="Times New Roman" w:hAnsi="Candara" w:cs="Segoe UI"/>
              <w:bCs/>
            </w:rPr>
            <w:t>DOI:</w:t>
          </w:r>
          <w:r w:rsidRPr="001B0BF8">
            <w:rPr>
              <w:rFonts w:ascii="Candara" w:eastAsia="Times New Roman" w:hAnsi="Candara" w:cs="Segoe UI"/>
              <w:lang w:val="en-US"/>
            </w:rPr>
            <w:t xml:space="preserve"> </w:t>
          </w:r>
          <w:hyperlink r:id="rId1" w:history="1">
            <w:r w:rsidRPr="001B0BF8">
              <w:rPr>
                <w:rStyle w:val="Hyperlink"/>
                <w:rFonts w:ascii="Candara" w:eastAsia="Times New Roman" w:hAnsi="Candara" w:cs="Segoe UI"/>
                <w:b/>
                <w:bCs/>
                <w:lang w:val="en-US"/>
              </w:rPr>
              <w:t>10.30872/psikostudia</w:t>
            </w:r>
          </w:hyperlink>
        </w:p>
      </w:tc>
      <w:tc>
        <w:tcPr>
          <w:tcW w:w="899" w:type="pct"/>
          <w:tcBorders>
            <w:top w:val="thickThinSmallGap" w:sz="12" w:space="0" w:color="auto"/>
            <w:left w:val="nil"/>
            <w:bottom w:val="nil"/>
            <w:right w:val="nil"/>
          </w:tcBorders>
        </w:tcPr>
        <w:p w14:paraId="36E7D835" w14:textId="77777777" w:rsidR="001B0BF8" w:rsidRPr="001B0BF8" w:rsidRDefault="001B0BF8" w:rsidP="001C0FDA">
          <w:pPr>
            <w:tabs>
              <w:tab w:val="center" w:pos="4320"/>
              <w:tab w:val="right" w:pos="8640"/>
            </w:tabs>
            <w:ind w:left="-112"/>
            <w:rPr>
              <w:rFonts w:ascii="Candara" w:eastAsia="Calibri" w:hAnsi="Candara" w:cs="Segoe UI"/>
              <w:lang w:eastAsia="id-ID"/>
            </w:rPr>
          </w:pPr>
        </w:p>
      </w:tc>
      <w:tc>
        <w:tcPr>
          <w:tcW w:w="529" w:type="pct"/>
          <w:tcBorders>
            <w:top w:val="thickThinSmallGap" w:sz="12" w:space="0" w:color="auto"/>
            <w:left w:val="nil"/>
            <w:bottom w:val="nil"/>
            <w:right w:val="nil"/>
          </w:tcBorders>
          <w:vAlign w:val="center"/>
          <w:hideMark/>
        </w:tcPr>
        <w:p w14:paraId="775E47F6" w14:textId="494B481B" w:rsidR="001B0BF8" w:rsidRPr="001B0BF8" w:rsidRDefault="000A032A" w:rsidP="001C0FDA">
          <w:pPr>
            <w:tabs>
              <w:tab w:val="center" w:pos="4320"/>
              <w:tab w:val="right" w:pos="8640"/>
            </w:tabs>
            <w:jc w:val="right"/>
            <w:rPr>
              <w:rFonts w:ascii="Candara" w:eastAsiaTheme="minorHAnsi" w:hAnsi="Candara" w:cstheme="minorBidi"/>
            </w:rPr>
          </w:pPr>
          <w:r>
            <w:rPr>
              <w:rFonts w:ascii="Candara" w:hAnsi="Candara"/>
            </w:rPr>
            <w:fldChar w:fldCharType="begin"/>
          </w:r>
          <w:r>
            <w:rPr>
              <w:rFonts w:ascii="Candara" w:eastAsiaTheme="minorHAnsi" w:hAnsi="Candara" w:cstheme="minorBidi"/>
            </w:rPr>
            <w:instrText xml:space="preserve"> PAGE  \* Arabic  \* MERGEFORMAT </w:instrText>
          </w:r>
          <w:r>
            <w:rPr>
              <w:rFonts w:ascii="Candara" w:hAnsi="Candara"/>
            </w:rPr>
            <w:fldChar w:fldCharType="separate"/>
          </w:r>
          <w:r w:rsidR="00792881">
            <w:rPr>
              <w:rFonts w:ascii="Candara" w:eastAsiaTheme="minorHAnsi" w:hAnsi="Candara" w:cstheme="minorBidi"/>
              <w:noProof/>
            </w:rPr>
            <w:t>11</w:t>
          </w:r>
          <w:r>
            <w:rPr>
              <w:rFonts w:ascii="Candara" w:hAnsi="Candara"/>
            </w:rPr>
            <w:fldChar w:fldCharType="end"/>
          </w:r>
        </w:p>
      </w:tc>
    </w:tr>
  </w:tbl>
  <w:p w14:paraId="19938421" w14:textId="77777777" w:rsidR="009F0A10" w:rsidRDefault="009F0A10" w:rsidP="001C0FD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8E306" w14:textId="77777777" w:rsidR="00ED0034" w:rsidRDefault="00ED0034" w:rsidP="004A2BD0">
      <w:pPr>
        <w:spacing w:after="0" w:line="240" w:lineRule="auto"/>
      </w:pPr>
      <w:r>
        <w:separator/>
      </w:r>
    </w:p>
  </w:footnote>
  <w:footnote w:type="continuationSeparator" w:id="0">
    <w:p w14:paraId="1A65E378" w14:textId="77777777" w:rsidR="00ED0034" w:rsidRDefault="00ED0034" w:rsidP="004A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DFB4" w14:textId="77777777" w:rsidR="00616A1D" w:rsidRPr="00616A1D" w:rsidRDefault="00616A1D" w:rsidP="00616A1D">
    <w:pPr>
      <w:spacing w:after="0" w:line="240" w:lineRule="auto"/>
      <w:rPr>
        <w:rFonts w:ascii="Calibri" w:eastAsia="SimSun" w:hAnsi="Calibri" w:cs="Times New Roman"/>
      </w:rPr>
    </w:pPr>
    <w:bookmarkStart w:id="3" w:name="_Hlk97842735"/>
    <w:bookmarkStart w:id="4" w:name="_Hlk97842736"/>
  </w:p>
  <w:tbl>
    <w:tblPr>
      <w:tblStyle w:val="TableGrid31"/>
      <w:tblW w:w="5000" w:type="pct"/>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308"/>
    </w:tblGrid>
    <w:tr w:rsidR="00616A1D" w:rsidRPr="00616A1D" w14:paraId="417E14EC" w14:textId="77777777" w:rsidTr="000A032A">
      <w:tc>
        <w:tcPr>
          <w:tcW w:w="3333" w:type="pct"/>
        </w:tcPr>
        <w:p w14:paraId="4CB5C12D" w14:textId="48BC4A7E" w:rsidR="00616A1D" w:rsidRPr="00616A1D" w:rsidRDefault="00616A1D" w:rsidP="00616A1D">
          <w:pPr>
            <w:tabs>
              <w:tab w:val="center" w:pos="4320"/>
              <w:tab w:val="right" w:pos="8640"/>
            </w:tabs>
            <w:ind w:left="-112"/>
            <w:rPr>
              <w:rFonts w:ascii="Candara" w:hAnsi="Candara" w:cs="Segoe UI"/>
            </w:rPr>
          </w:pPr>
          <w:bookmarkStart w:id="5" w:name="_Hlk65582476"/>
          <w:bookmarkStart w:id="6" w:name="_Hlk65582477"/>
          <w:bookmarkStart w:id="7" w:name="_Hlk65582861"/>
          <w:bookmarkStart w:id="8" w:name="_Hlk65582862"/>
          <w:bookmarkStart w:id="9" w:name="_Hlk65583583"/>
          <w:bookmarkStart w:id="10" w:name="_Hlk65583584"/>
          <w:r w:rsidRPr="00616A1D">
            <w:rPr>
              <w:rFonts w:ascii="Candara" w:hAnsi="Candara" w:cs="Segoe UI"/>
            </w:rPr>
            <w:t xml:space="preserve">PSIKOSTUDIA: Jurnal Psikologi | Volume </w:t>
          </w:r>
          <w:r>
            <w:rPr>
              <w:rFonts w:ascii="Candara" w:hAnsi="Candara" w:cs="Segoe UI"/>
            </w:rPr>
            <w:t>xx</w:t>
          </w:r>
          <w:r w:rsidRPr="00616A1D">
            <w:rPr>
              <w:rFonts w:ascii="Candara" w:hAnsi="Candara" w:cs="Segoe UI"/>
            </w:rPr>
            <w:t xml:space="preserve"> No. </w:t>
          </w:r>
          <w:r>
            <w:rPr>
              <w:rFonts w:ascii="Candara" w:hAnsi="Candara" w:cs="Segoe UI"/>
            </w:rPr>
            <w:t>x</w:t>
          </w:r>
          <w:r w:rsidRPr="00616A1D">
            <w:rPr>
              <w:rFonts w:ascii="Candara" w:hAnsi="Candara" w:cs="Segoe UI"/>
            </w:rPr>
            <w:t xml:space="preserve"> | </w:t>
          </w:r>
          <w:r>
            <w:rPr>
              <w:rFonts w:ascii="Candara" w:hAnsi="Candara" w:cs="Segoe UI"/>
            </w:rPr>
            <w:t>Month</w:t>
          </w:r>
          <w:r w:rsidRPr="00616A1D">
            <w:rPr>
              <w:rFonts w:ascii="Candara" w:hAnsi="Candara" w:cs="Segoe UI"/>
            </w:rPr>
            <w:t xml:space="preserve"> </w:t>
          </w:r>
          <w:r>
            <w:rPr>
              <w:rFonts w:ascii="Candara" w:hAnsi="Candara" w:cs="Segoe UI"/>
            </w:rPr>
            <w:t>Year</w:t>
          </w:r>
          <w:r w:rsidRPr="00616A1D">
            <w:rPr>
              <w:rFonts w:ascii="Candara" w:hAnsi="Candara" w:cs="Segoe UI"/>
            </w:rPr>
            <w:t xml:space="preserve">: </w:t>
          </w:r>
          <w:r>
            <w:rPr>
              <w:rFonts w:ascii="Candara" w:hAnsi="Candara" w:cs="Segoe UI"/>
            </w:rPr>
            <w:t>p-pp</w:t>
          </w:r>
        </w:p>
      </w:tc>
      <w:tc>
        <w:tcPr>
          <w:tcW w:w="1667" w:type="pct"/>
        </w:tcPr>
        <w:p w14:paraId="73C0AB71" w14:textId="77777777" w:rsidR="00616A1D" w:rsidRPr="00616A1D" w:rsidRDefault="00616A1D" w:rsidP="00616A1D">
          <w:pPr>
            <w:tabs>
              <w:tab w:val="center" w:pos="4320"/>
              <w:tab w:val="right" w:pos="8640"/>
            </w:tabs>
            <w:jc w:val="right"/>
            <w:rPr>
              <w:rFonts w:ascii="Candara" w:hAnsi="Candara" w:cs="Segoe UI"/>
            </w:rPr>
          </w:pPr>
        </w:p>
      </w:tc>
    </w:tr>
    <w:bookmarkEnd w:id="3"/>
    <w:bookmarkEnd w:id="4"/>
    <w:bookmarkEnd w:id="5"/>
    <w:bookmarkEnd w:id="6"/>
    <w:bookmarkEnd w:id="7"/>
    <w:bookmarkEnd w:id="8"/>
    <w:bookmarkEnd w:id="9"/>
    <w:bookmarkEnd w:id="10"/>
  </w:tbl>
  <w:p w14:paraId="34544C28" w14:textId="77777777" w:rsidR="00461691" w:rsidRDefault="00461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142" w:type="dxa"/>
      <w:tblBorders>
        <w:top w:val="none" w:sz="0" w:space="0" w:color="auto"/>
        <w:left w:val="none" w:sz="0" w:space="0" w:color="auto"/>
        <w:bottom w:val="double" w:sz="4" w:space="0" w:color="7030A0"/>
        <w:right w:val="none" w:sz="0" w:space="0" w:color="auto"/>
        <w:insideH w:val="none" w:sz="0" w:space="0" w:color="auto"/>
        <w:insideV w:val="none" w:sz="0" w:space="0" w:color="auto"/>
      </w:tblBorders>
      <w:tblLook w:val="04A0" w:firstRow="1" w:lastRow="0" w:firstColumn="1" w:lastColumn="0" w:noHBand="0" w:noVBand="1"/>
    </w:tblPr>
    <w:tblGrid>
      <w:gridCol w:w="2766"/>
      <w:gridCol w:w="4038"/>
      <w:gridCol w:w="2694"/>
    </w:tblGrid>
    <w:tr w:rsidR="004A2BD0" w:rsidRPr="004A2BD0" w14:paraId="7740786D" w14:textId="77777777" w:rsidTr="00C44CDD">
      <w:tc>
        <w:tcPr>
          <w:tcW w:w="2766" w:type="dxa"/>
        </w:tcPr>
        <w:p w14:paraId="37721E90" w14:textId="77777777" w:rsidR="004A2BD0" w:rsidRPr="004A2BD0" w:rsidRDefault="004A2BD0" w:rsidP="004A2BD0">
          <w:pPr>
            <w:tabs>
              <w:tab w:val="center" w:pos="4320"/>
              <w:tab w:val="right" w:pos="8640"/>
            </w:tabs>
            <w:jc w:val="center"/>
            <w:rPr>
              <w:rFonts w:ascii="Candara" w:hAnsi="Candara" w:cs="Segoe UI"/>
              <w:b/>
            </w:rPr>
          </w:pPr>
          <w:r w:rsidRPr="004A2BD0">
            <w:rPr>
              <w:rFonts w:ascii="Cambria" w:hAnsi="Cambria"/>
              <w:b/>
              <w:bCs/>
              <w:noProof/>
              <w:lang w:val="en-ID" w:eastAsia="en-ID"/>
            </w:rPr>
            <w:drawing>
              <wp:anchor distT="0" distB="0" distL="114300" distR="114300" simplePos="0" relativeHeight="251658752" behindDoc="0" locked="0" layoutInCell="1" allowOverlap="1" wp14:anchorId="0E9CA632" wp14:editId="44C92623">
                <wp:simplePos x="0" y="0"/>
                <wp:positionH relativeFrom="margin">
                  <wp:posOffset>-2186</wp:posOffset>
                </wp:positionH>
                <wp:positionV relativeFrom="paragraph">
                  <wp:posOffset>0</wp:posOffset>
                </wp:positionV>
                <wp:extent cx="1796903" cy="613879"/>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355" cy="61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300B43E5" w14:textId="77777777" w:rsidR="004A2BD0" w:rsidRPr="004A2BD0" w:rsidRDefault="004A2BD0" w:rsidP="004A2BD0">
          <w:pPr>
            <w:tabs>
              <w:tab w:val="center" w:pos="4320"/>
              <w:tab w:val="right" w:pos="8640"/>
            </w:tabs>
            <w:jc w:val="center"/>
            <w:rPr>
              <w:rFonts w:ascii="Candara" w:hAnsi="Candara" w:cs="Segoe UI"/>
              <w:b/>
            </w:rPr>
          </w:pPr>
          <w:r w:rsidRPr="004A2BD0">
            <w:rPr>
              <w:rFonts w:ascii="Candara" w:hAnsi="Candara" w:cs="Segoe UI"/>
              <w:b/>
            </w:rPr>
            <w:t>Psikostudia</w:t>
          </w:r>
        </w:p>
        <w:p w14:paraId="3B3869E7" w14:textId="77777777" w:rsidR="004A2BD0" w:rsidRPr="004A2BD0" w:rsidRDefault="004A2BD0" w:rsidP="004A2BD0">
          <w:pPr>
            <w:tabs>
              <w:tab w:val="center" w:pos="4320"/>
              <w:tab w:val="right" w:pos="8640"/>
            </w:tabs>
            <w:jc w:val="center"/>
            <w:rPr>
              <w:rFonts w:ascii="Candara" w:hAnsi="Candara" w:cs="Segoe UI"/>
              <w:b/>
            </w:rPr>
          </w:pPr>
          <w:r w:rsidRPr="004A2BD0">
            <w:rPr>
              <w:rFonts w:ascii="Candara" w:hAnsi="Candara" w:cs="Segoe UI"/>
              <w:b/>
            </w:rPr>
            <w:t>Jurnal Psikologi</w:t>
          </w:r>
        </w:p>
        <w:p w14:paraId="7E43A838" w14:textId="0CAE5034" w:rsidR="004A2BD0" w:rsidRPr="004A2BD0" w:rsidRDefault="004A2BD0" w:rsidP="004A2BD0">
          <w:pPr>
            <w:tabs>
              <w:tab w:val="center" w:pos="4320"/>
              <w:tab w:val="right" w:pos="8640"/>
            </w:tabs>
            <w:jc w:val="center"/>
            <w:rPr>
              <w:rFonts w:ascii="Candara" w:hAnsi="Candara" w:cs="Segoe UI"/>
              <w:bCs/>
              <w:lang w:val="id-ID"/>
            </w:rPr>
          </w:pPr>
          <w:r w:rsidRPr="004A2BD0">
            <w:rPr>
              <w:rFonts w:ascii="Candara" w:hAnsi="Candara" w:cs="Segoe UI"/>
              <w:bCs/>
            </w:rPr>
            <w:t>Volume x No.x | June 20</w:t>
          </w:r>
          <w:r>
            <w:rPr>
              <w:rFonts w:ascii="Candara" w:hAnsi="Candara" w:cs="Segoe UI"/>
              <w:bCs/>
              <w:lang w:val="id-ID"/>
            </w:rPr>
            <w:t>22</w:t>
          </w:r>
          <w:r w:rsidRPr="004A2BD0">
            <w:rPr>
              <w:rFonts w:ascii="Candara" w:hAnsi="Candara" w:cs="Segoe UI"/>
              <w:bCs/>
            </w:rPr>
            <w:t xml:space="preserve">: </w:t>
          </w:r>
          <w:r>
            <w:rPr>
              <w:rFonts w:ascii="Candara" w:hAnsi="Candara" w:cs="Segoe UI"/>
              <w:bCs/>
              <w:lang w:val="id-ID"/>
            </w:rPr>
            <w:t>xx-xxx</w:t>
          </w:r>
        </w:p>
        <w:p w14:paraId="04995C5E" w14:textId="77777777" w:rsidR="004A2BD0" w:rsidRPr="004A2BD0" w:rsidRDefault="004A2BD0" w:rsidP="004A2BD0">
          <w:pPr>
            <w:tabs>
              <w:tab w:val="center" w:pos="4320"/>
              <w:tab w:val="right" w:pos="8640"/>
            </w:tabs>
            <w:jc w:val="center"/>
            <w:rPr>
              <w:rFonts w:ascii="Candara" w:hAnsi="Candara" w:cs="Segoe UI"/>
              <w:bCs/>
            </w:rPr>
          </w:pPr>
          <w:r w:rsidRPr="004A2BD0">
            <w:rPr>
              <w:rFonts w:ascii="Candara" w:hAnsi="Candara" w:cs="Segoe UI"/>
              <w:bCs/>
            </w:rPr>
            <w:t>DOI:</w:t>
          </w:r>
          <w:r w:rsidRPr="004A2BD0">
            <w:rPr>
              <w:rFonts w:ascii="Candara" w:hAnsi="Candara" w:cs="Segoe UI"/>
            </w:rPr>
            <w:t xml:space="preserve"> </w:t>
          </w:r>
          <w:hyperlink r:id="rId2" w:history="1">
            <w:r w:rsidRPr="004A2BD0">
              <w:rPr>
                <w:rFonts w:ascii="Candara" w:hAnsi="Candara" w:cs="Segoe UI"/>
                <w:b/>
                <w:bCs/>
              </w:rPr>
              <w:t>10.30872/psikostudia</w:t>
            </w:r>
          </w:hyperlink>
        </w:p>
      </w:tc>
      <w:tc>
        <w:tcPr>
          <w:tcW w:w="2694" w:type="dxa"/>
          <w:vAlign w:val="center"/>
        </w:tcPr>
        <w:p w14:paraId="0A79248B" w14:textId="77777777" w:rsidR="004A2BD0" w:rsidRPr="004A2BD0" w:rsidRDefault="004A2BD0" w:rsidP="004A2BD0">
          <w:pPr>
            <w:tabs>
              <w:tab w:val="center" w:pos="4320"/>
              <w:tab w:val="right" w:pos="8640"/>
            </w:tabs>
            <w:jc w:val="right"/>
            <w:rPr>
              <w:rFonts w:ascii="Candara" w:hAnsi="Candara" w:cs="Arial"/>
              <w:shd w:val="clear" w:color="auto" w:fill="FAFAFA"/>
            </w:rPr>
          </w:pPr>
          <w:r w:rsidRPr="004A2BD0">
            <w:rPr>
              <w:rFonts w:ascii="Candara" w:hAnsi="Candara" w:cs="Segoe UI"/>
            </w:rPr>
            <w:t xml:space="preserve">p-ISSN: </w:t>
          </w:r>
          <w:hyperlink r:id="rId3" w:history="1">
            <w:r w:rsidRPr="004A2BD0">
              <w:rPr>
                <w:rFonts w:ascii="Candara" w:hAnsi="Candara" w:cs="Segoe UI"/>
                <w:b/>
                <w:bCs/>
              </w:rPr>
              <w:t>2302-2582</w:t>
            </w:r>
          </w:hyperlink>
        </w:p>
        <w:p w14:paraId="647BAA48" w14:textId="77777777" w:rsidR="004A2BD0" w:rsidRPr="004A2BD0" w:rsidRDefault="004A2BD0" w:rsidP="004A2BD0">
          <w:pPr>
            <w:tabs>
              <w:tab w:val="center" w:pos="4320"/>
              <w:tab w:val="right" w:pos="8640"/>
            </w:tabs>
            <w:jc w:val="right"/>
            <w:rPr>
              <w:rFonts w:ascii="Candara" w:hAnsi="Candara" w:cs="Segoe UI"/>
              <w:b/>
            </w:rPr>
          </w:pPr>
          <w:r w:rsidRPr="004A2BD0">
            <w:rPr>
              <w:rFonts w:ascii="Candara" w:hAnsi="Candara" w:cs="Segoe UI"/>
            </w:rPr>
            <w:t xml:space="preserve">e-ISSN: </w:t>
          </w:r>
          <w:hyperlink r:id="rId4" w:tgtFrame="_blank" w:history="1">
            <w:r w:rsidRPr="004A2BD0">
              <w:rPr>
                <w:rFonts w:ascii="Candara" w:hAnsi="Candara" w:cs="Segoe UI"/>
                <w:b/>
                <w:bCs/>
              </w:rPr>
              <w:t>2657-0963</w:t>
            </w:r>
          </w:hyperlink>
        </w:p>
      </w:tc>
    </w:tr>
  </w:tbl>
  <w:p w14:paraId="57057EDE" w14:textId="7661E89D" w:rsidR="004A2BD0" w:rsidRDefault="004A2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thickThinSmallGap" w:sz="12" w:space="0" w:color="7030A0"/>
        <w:right w:val="none" w:sz="0" w:space="0" w:color="auto"/>
        <w:insideH w:val="none" w:sz="0" w:space="0" w:color="auto"/>
        <w:insideV w:val="none" w:sz="0" w:space="0" w:color="auto"/>
      </w:tblBorders>
      <w:tblLook w:val="04A0" w:firstRow="1" w:lastRow="0" w:firstColumn="1" w:lastColumn="0" w:noHBand="0" w:noVBand="1"/>
    </w:tblPr>
    <w:tblGrid>
      <w:gridCol w:w="2835"/>
      <w:gridCol w:w="4252"/>
      <w:gridCol w:w="2836"/>
    </w:tblGrid>
    <w:tr w:rsidR="004B7027" w:rsidRPr="001918B7" w14:paraId="5BA74F69" w14:textId="77777777" w:rsidTr="00173C94">
      <w:tc>
        <w:tcPr>
          <w:tcW w:w="2835" w:type="dxa"/>
        </w:tcPr>
        <w:p w14:paraId="4241BA68" w14:textId="77777777" w:rsidR="004B7027" w:rsidRPr="001918B7" w:rsidRDefault="004B7027" w:rsidP="004B7027">
          <w:pPr>
            <w:tabs>
              <w:tab w:val="center" w:pos="4320"/>
              <w:tab w:val="right" w:pos="8640"/>
            </w:tabs>
            <w:jc w:val="center"/>
            <w:rPr>
              <w:rFonts w:ascii="Candara" w:hAnsi="Candara" w:cs="Segoe UI"/>
              <w:b/>
            </w:rPr>
          </w:pPr>
          <w:bookmarkStart w:id="11" w:name="_Hlk107319309"/>
          <w:bookmarkStart w:id="12" w:name="_Hlk107319310"/>
          <w:bookmarkStart w:id="13" w:name="_Hlk107319315"/>
          <w:bookmarkStart w:id="14" w:name="_Hlk107319316"/>
          <w:bookmarkStart w:id="15" w:name="_Hlk107319319"/>
          <w:bookmarkStart w:id="16" w:name="_Hlk107319320"/>
          <w:bookmarkStart w:id="17" w:name="_Hlk107319327"/>
          <w:bookmarkStart w:id="18" w:name="_Hlk107319328"/>
          <w:bookmarkStart w:id="19" w:name="_Hlk107319337"/>
          <w:bookmarkStart w:id="20" w:name="_Hlk107319338"/>
          <w:bookmarkStart w:id="21" w:name="_Hlk107319341"/>
          <w:bookmarkStart w:id="22" w:name="_Hlk107319342"/>
          <w:r w:rsidRPr="001918B7">
            <w:rPr>
              <w:rFonts w:ascii="Candara" w:hAnsi="Candara"/>
              <w:b/>
              <w:bCs/>
              <w:noProof/>
              <w:lang w:val="en-ID" w:eastAsia="en-ID"/>
            </w:rPr>
            <w:drawing>
              <wp:anchor distT="0" distB="0" distL="114300" distR="114300" simplePos="0" relativeHeight="251660800" behindDoc="0" locked="0" layoutInCell="1" allowOverlap="1" wp14:anchorId="23609F48" wp14:editId="43D989DB">
                <wp:simplePos x="0" y="0"/>
                <wp:positionH relativeFrom="margin">
                  <wp:posOffset>-62230</wp:posOffset>
                </wp:positionH>
                <wp:positionV relativeFrom="paragraph">
                  <wp:posOffset>25400</wp:posOffset>
                </wp:positionV>
                <wp:extent cx="1578634" cy="613305"/>
                <wp:effectExtent l="0" t="0" r="254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8634" cy="613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tcPr>
        <w:p w14:paraId="6E98F421" w14:textId="77777777" w:rsidR="004B7027" w:rsidRPr="001918B7" w:rsidRDefault="004B7027" w:rsidP="004B7027">
          <w:pPr>
            <w:tabs>
              <w:tab w:val="center" w:pos="4320"/>
              <w:tab w:val="right" w:pos="8640"/>
            </w:tabs>
            <w:jc w:val="center"/>
            <w:rPr>
              <w:rFonts w:ascii="Candara" w:hAnsi="Candara" w:cs="Segoe UI"/>
              <w:b/>
            </w:rPr>
          </w:pPr>
          <w:r w:rsidRPr="001918B7">
            <w:rPr>
              <w:rFonts w:ascii="Candara" w:hAnsi="Candara" w:cs="Segoe UI"/>
              <w:b/>
            </w:rPr>
            <w:t>Psikostudia</w:t>
          </w:r>
        </w:p>
        <w:p w14:paraId="7CDA99B5" w14:textId="77777777" w:rsidR="004B7027" w:rsidRPr="001918B7" w:rsidRDefault="004B7027" w:rsidP="004B7027">
          <w:pPr>
            <w:tabs>
              <w:tab w:val="center" w:pos="4320"/>
              <w:tab w:val="right" w:pos="8640"/>
            </w:tabs>
            <w:jc w:val="center"/>
            <w:rPr>
              <w:rFonts w:ascii="Candara" w:hAnsi="Candara" w:cs="Segoe UI"/>
              <w:b/>
            </w:rPr>
          </w:pPr>
          <w:r w:rsidRPr="001918B7">
            <w:rPr>
              <w:rFonts w:ascii="Candara" w:hAnsi="Candara" w:cs="Segoe UI"/>
              <w:b/>
            </w:rPr>
            <w:t>Jurnal Psikologi</w:t>
          </w:r>
        </w:p>
        <w:p w14:paraId="6947C18B" w14:textId="77777777" w:rsidR="004B7027" w:rsidRPr="001918B7" w:rsidRDefault="004B7027" w:rsidP="004B7027">
          <w:pPr>
            <w:tabs>
              <w:tab w:val="center" w:pos="4320"/>
              <w:tab w:val="right" w:pos="8640"/>
            </w:tabs>
            <w:jc w:val="center"/>
            <w:rPr>
              <w:rFonts w:ascii="Candara" w:hAnsi="Candara" w:cs="Segoe UI"/>
              <w:bCs/>
              <w:lang w:val="id-ID"/>
            </w:rPr>
          </w:pPr>
          <w:r w:rsidRPr="001918B7">
            <w:rPr>
              <w:rFonts w:ascii="Candara" w:hAnsi="Candara" w:cs="Segoe UI"/>
              <w:bCs/>
            </w:rPr>
            <w:t>Volume x No.</w:t>
          </w:r>
          <w:r w:rsidRPr="001918B7">
            <w:rPr>
              <w:rFonts w:ascii="Candara" w:hAnsi="Candara" w:cs="Segoe UI"/>
              <w:bCs/>
              <w:lang w:val="id-ID"/>
            </w:rPr>
            <w:t xml:space="preserve"> </w:t>
          </w:r>
          <w:r w:rsidRPr="001918B7">
            <w:rPr>
              <w:rFonts w:ascii="Candara" w:hAnsi="Candara" w:cs="Segoe UI"/>
              <w:bCs/>
            </w:rPr>
            <w:t xml:space="preserve">x | </w:t>
          </w:r>
          <w:r w:rsidRPr="001918B7">
            <w:rPr>
              <w:rFonts w:ascii="Candara" w:hAnsi="Candara" w:cs="Segoe UI"/>
              <w:bCs/>
              <w:lang w:val="id-ID"/>
            </w:rPr>
            <w:t>Month Year</w:t>
          </w:r>
          <w:r w:rsidRPr="001918B7">
            <w:rPr>
              <w:rFonts w:ascii="Candara" w:hAnsi="Candara" w:cs="Segoe UI"/>
              <w:bCs/>
            </w:rPr>
            <w:t xml:space="preserve">: </w:t>
          </w:r>
          <w:r w:rsidRPr="001918B7">
            <w:rPr>
              <w:rFonts w:ascii="Candara" w:hAnsi="Candara" w:cs="Segoe UI"/>
              <w:bCs/>
              <w:lang w:val="id-ID"/>
            </w:rPr>
            <w:t>x</w:t>
          </w:r>
          <w:r w:rsidRPr="001918B7">
            <w:rPr>
              <w:rFonts w:ascii="Candara" w:hAnsi="Candara" w:cs="Segoe UI"/>
              <w:bCs/>
            </w:rPr>
            <w:t>-</w:t>
          </w:r>
          <w:r w:rsidRPr="001918B7">
            <w:rPr>
              <w:rFonts w:ascii="Candara" w:hAnsi="Candara" w:cs="Segoe UI"/>
              <w:bCs/>
              <w:lang w:val="id-ID"/>
            </w:rPr>
            <w:t>xx</w:t>
          </w:r>
        </w:p>
        <w:p w14:paraId="00D8D707" w14:textId="77777777" w:rsidR="004B7027" w:rsidRPr="001918B7" w:rsidRDefault="004B7027" w:rsidP="004B7027">
          <w:pPr>
            <w:tabs>
              <w:tab w:val="center" w:pos="4320"/>
              <w:tab w:val="right" w:pos="8640"/>
            </w:tabs>
            <w:jc w:val="center"/>
            <w:rPr>
              <w:rFonts w:ascii="Candara" w:hAnsi="Candara" w:cs="Segoe UI"/>
              <w:bCs/>
            </w:rPr>
          </w:pPr>
          <w:r w:rsidRPr="001918B7">
            <w:rPr>
              <w:rFonts w:ascii="Candara" w:hAnsi="Candara" w:cs="Segoe UI"/>
              <w:bCs/>
            </w:rPr>
            <w:t>DOI:</w:t>
          </w:r>
          <w:r w:rsidRPr="001918B7">
            <w:rPr>
              <w:rFonts w:ascii="Candara" w:hAnsi="Candara" w:cs="Segoe UI"/>
            </w:rPr>
            <w:t xml:space="preserve"> </w:t>
          </w:r>
          <w:hyperlink r:id="rId2" w:history="1">
            <w:r w:rsidRPr="001918B7">
              <w:rPr>
                <w:rFonts w:ascii="Candara" w:hAnsi="Candara" w:cs="Segoe UI"/>
                <w:b/>
                <w:bCs/>
              </w:rPr>
              <w:t>10.30872/psikostudia</w:t>
            </w:r>
          </w:hyperlink>
        </w:p>
      </w:tc>
      <w:tc>
        <w:tcPr>
          <w:tcW w:w="2836" w:type="dxa"/>
          <w:vAlign w:val="center"/>
        </w:tcPr>
        <w:p w14:paraId="19BDDFBE" w14:textId="77777777" w:rsidR="004B7027" w:rsidRPr="001918B7" w:rsidRDefault="004B7027" w:rsidP="004B7027">
          <w:pPr>
            <w:tabs>
              <w:tab w:val="center" w:pos="4320"/>
              <w:tab w:val="right" w:pos="8640"/>
            </w:tabs>
            <w:jc w:val="right"/>
            <w:rPr>
              <w:rFonts w:ascii="Candara" w:hAnsi="Candara" w:cs="Arial"/>
              <w:shd w:val="clear" w:color="auto" w:fill="FAFAFA"/>
            </w:rPr>
          </w:pPr>
          <w:r w:rsidRPr="001918B7">
            <w:rPr>
              <w:rFonts w:ascii="Candara" w:hAnsi="Candara" w:cs="Segoe UI"/>
            </w:rPr>
            <w:t xml:space="preserve">p-ISSN: </w:t>
          </w:r>
          <w:hyperlink r:id="rId3" w:history="1">
            <w:r w:rsidRPr="001918B7">
              <w:rPr>
                <w:rFonts w:ascii="Candara" w:hAnsi="Candara" w:cs="Segoe UI"/>
                <w:b/>
                <w:bCs/>
              </w:rPr>
              <w:t>2302-2582</w:t>
            </w:r>
          </w:hyperlink>
        </w:p>
        <w:p w14:paraId="243D3858" w14:textId="77777777" w:rsidR="004B7027" w:rsidRPr="001918B7" w:rsidRDefault="004B7027" w:rsidP="004B7027">
          <w:pPr>
            <w:tabs>
              <w:tab w:val="center" w:pos="4320"/>
              <w:tab w:val="right" w:pos="8640"/>
            </w:tabs>
            <w:jc w:val="right"/>
            <w:rPr>
              <w:rFonts w:ascii="Candara" w:hAnsi="Candara" w:cs="Segoe UI"/>
              <w:b/>
            </w:rPr>
          </w:pPr>
          <w:r w:rsidRPr="001918B7">
            <w:rPr>
              <w:rFonts w:ascii="Candara" w:hAnsi="Candara" w:cs="Segoe UI"/>
            </w:rPr>
            <w:t xml:space="preserve">e-ISSN: </w:t>
          </w:r>
          <w:hyperlink r:id="rId4" w:tgtFrame="_blank" w:history="1">
            <w:r w:rsidRPr="001918B7">
              <w:rPr>
                <w:rFonts w:ascii="Candara" w:hAnsi="Candara" w:cs="Segoe UI"/>
                <w:b/>
                <w:bCs/>
              </w:rPr>
              <w:t>2657-0963</w:t>
            </w:r>
          </w:hyperlink>
        </w:p>
      </w:tc>
    </w:tr>
    <w:bookmarkEnd w:id="11"/>
    <w:bookmarkEnd w:id="12"/>
    <w:bookmarkEnd w:id="13"/>
    <w:bookmarkEnd w:id="14"/>
    <w:bookmarkEnd w:id="15"/>
    <w:bookmarkEnd w:id="16"/>
    <w:bookmarkEnd w:id="17"/>
    <w:bookmarkEnd w:id="18"/>
    <w:bookmarkEnd w:id="19"/>
    <w:bookmarkEnd w:id="20"/>
    <w:bookmarkEnd w:id="21"/>
    <w:bookmarkEnd w:id="22"/>
  </w:tbl>
  <w:p w14:paraId="25A2D59F" w14:textId="7B692B38" w:rsidR="00616A1D" w:rsidRPr="001918B7" w:rsidRDefault="00616A1D" w:rsidP="004B7027">
    <w:pPr>
      <w:pStyle w:val="Header"/>
      <w:rPr>
        <w:rFonts w:ascii="Candara" w:hAnsi="Candar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12" w:space="0" w:color="auto"/>
      </w:tblBorders>
      <w:tblLook w:val="04A0" w:firstRow="1" w:lastRow="0" w:firstColumn="1" w:lastColumn="0" w:noHBand="0" w:noVBand="1"/>
    </w:tblPr>
    <w:tblGrid>
      <w:gridCol w:w="9354"/>
    </w:tblGrid>
    <w:tr w:rsidR="00C44306" w:rsidRPr="007D2208" w14:paraId="05434278" w14:textId="77777777" w:rsidTr="00EA5116">
      <w:trPr>
        <w:trHeight w:val="207"/>
      </w:trPr>
      <w:tc>
        <w:tcPr>
          <w:tcW w:w="5000" w:type="pct"/>
          <w:vAlign w:val="center"/>
        </w:tcPr>
        <w:p w14:paraId="16E61B8E" w14:textId="77777777" w:rsidR="00C44306" w:rsidRPr="00DE1737" w:rsidRDefault="00C44306" w:rsidP="00EA5116">
          <w:pPr>
            <w:tabs>
              <w:tab w:val="center" w:pos="4320"/>
              <w:tab w:val="right" w:pos="8640"/>
            </w:tabs>
            <w:spacing w:after="0" w:line="240" w:lineRule="auto"/>
            <w:ind w:right="-113"/>
            <w:jc w:val="right"/>
            <w:rPr>
              <w:rFonts w:ascii="Candara" w:eastAsia="SimSun" w:hAnsi="Candara" w:cs="Segoe UI"/>
              <w:bCs/>
              <w:i/>
              <w:sz w:val="20"/>
              <w:szCs w:val="20"/>
              <w:lang w:val="en-US" w:eastAsia="id-ID"/>
            </w:rPr>
          </w:pPr>
          <w:r>
            <w:rPr>
              <w:rFonts w:ascii="Candara" w:hAnsi="Candara"/>
              <w:bCs/>
              <w:i/>
              <w:sz w:val="20"/>
              <w:szCs w:val="20"/>
              <w:lang w:val="en-US" w:eastAsia="id-ID"/>
            </w:rPr>
            <w:t>Intergrasi Psikoedukasi dan Flashcards</w:t>
          </w:r>
        </w:p>
        <w:p w14:paraId="14BBD767" w14:textId="77777777" w:rsidR="00C44306" w:rsidRPr="007D2208" w:rsidRDefault="00C44306" w:rsidP="00DE1737">
          <w:pPr>
            <w:tabs>
              <w:tab w:val="center" w:pos="4320"/>
              <w:tab w:val="right" w:pos="8640"/>
            </w:tabs>
            <w:spacing w:after="0" w:line="240" w:lineRule="auto"/>
            <w:ind w:right="-113"/>
            <w:jc w:val="right"/>
            <w:rPr>
              <w:rFonts w:ascii="Candara" w:eastAsia="SimSun" w:hAnsi="Candara" w:cs="Segoe UI"/>
              <w:i/>
              <w:sz w:val="20"/>
              <w:szCs w:val="20"/>
              <w:lang w:val="en-US" w:eastAsia="id-ID"/>
            </w:rPr>
          </w:pPr>
          <w:r w:rsidRPr="007D2208">
            <w:rPr>
              <w:rFonts w:ascii="Candara" w:eastAsia="SimSun" w:hAnsi="Candara" w:cs="Segoe UI"/>
              <w:i/>
              <w:sz w:val="20"/>
              <w:szCs w:val="20"/>
              <w:lang w:val="en-US" w:eastAsia="id-ID"/>
            </w:rPr>
            <w:t>(</w:t>
          </w:r>
          <w:r>
            <w:rPr>
              <w:rFonts w:ascii="Candara" w:eastAsia="SimSun" w:hAnsi="Candara" w:cs="Segoe UI"/>
              <w:i/>
              <w:sz w:val="20"/>
              <w:szCs w:val="20"/>
              <w:lang w:val="en-US" w:eastAsia="id-ID"/>
            </w:rPr>
            <w:t>Parung</w:t>
          </w:r>
          <w:r w:rsidRPr="007D2208">
            <w:rPr>
              <w:rFonts w:ascii="Candara" w:eastAsia="SimSun" w:hAnsi="Candara" w:cs="Segoe UI"/>
              <w:i/>
              <w:sz w:val="20"/>
              <w:szCs w:val="20"/>
              <w:vertAlign w:val="superscript"/>
              <w:lang w:eastAsia="id-ID"/>
            </w:rPr>
            <w:t>1</w:t>
          </w:r>
          <w:r w:rsidRPr="007D2208">
            <w:rPr>
              <w:rFonts w:ascii="Candara" w:eastAsia="SimSun" w:hAnsi="Candara" w:cs="Segoe UI"/>
              <w:i/>
              <w:sz w:val="20"/>
              <w:szCs w:val="20"/>
              <w:lang w:eastAsia="id-ID"/>
            </w:rPr>
            <w:t xml:space="preserve">, </w:t>
          </w:r>
          <w:r>
            <w:rPr>
              <w:rFonts w:ascii="Candara" w:eastAsia="SimSun" w:hAnsi="Candara" w:cs="Segoe UI"/>
              <w:i/>
              <w:sz w:val="20"/>
              <w:szCs w:val="20"/>
              <w:lang w:val="en-US" w:eastAsia="id-ID"/>
            </w:rPr>
            <w:t>Pandjaitan</w:t>
          </w:r>
          <w:r w:rsidRPr="007D2208">
            <w:rPr>
              <w:rFonts w:ascii="Candara" w:eastAsia="SimSun" w:hAnsi="Candara" w:cs="Segoe UI"/>
              <w:i/>
              <w:sz w:val="20"/>
              <w:szCs w:val="20"/>
              <w:vertAlign w:val="superscript"/>
              <w:lang w:eastAsia="id-ID"/>
            </w:rPr>
            <w:t>2</w:t>
          </w:r>
          <w:r w:rsidRPr="007D2208">
            <w:rPr>
              <w:rFonts w:ascii="Candara" w:eastAsia="SimSun" w:hAnsi="Candara" w:cs="Segoe UI"/>
              <w:i/>
              <w:sz w:val="20"/>
              <w:szCs w:val="20"/>
              <w:lang w:eastAsia="id-ID"/>
            </w:rPr>
            <w:t>)</w:t>
          </w:r>
          <w:r w:rsidRPr="007D2208">
            <w:rPr>
              <w:rFonts w:ascii="Candara" w:eastAsia="SimSun" w:hAnsi="Candara" w:cs="Segoe UI"/>
              <w:i/>
              <w:sz w:val="20"/>
              <w:szCs w:val="20"/>
              <w:lang w:val="en-US" w:eastAsia="id-ID"/>
            </w:rPr>
            <w:t xml:space="preserve"> </w:t>
          </w:r>
        </w:p>
      </w:tc>
    </w:tr>
  </w:tbl>
  <w:p w14:paraId="0059A3FB" w14:textId="77777777" w:rsidR="00C44306" w:rsidRPr="00461691" w:rsidRDefault="00C44306" w:rsidP="00EA5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12" w:space="0" w:color="auto"/>
      </w:tblBorders>
      <w:tblLook w:val="04A0" w:firstRow="1" w:lastRow="0" w:firstColumn="1" w:lastColumn="0" w:noHBand="0" w:noVBand="1"/>
    </w:tblPr>
    <w:tblGrid>
      <w:gridCol w:w="9921"/>
    </w:tblGrid>
    <w:tr w:rsidR="004D1C2F" w:rsidRPr="007D2208" w14:paraId="2747ECB6" w14:textId="77777777" w:rsidTr="000A032A">
      <w:trPr>
        <w:trHeight w:val="207"/>
      </w:trPr>
      <w:tc>
        <w:tcPr>
          <w:tcW w:w="5000" w:type="pct"/>
          <w:vAlign w:val="center"/>
        </w:tcPr>
        <w:p w14:paraId="720EDE18" w14:textId="02EA5159" w:rsidR="004D1C2F" w:rsidRPr="007D2208" w:rsidRDefault="004D1C2F" w:rsidP="000A032A">
          <w:pPr>
            <w:tabs>
              <w:tab w:val="center" w:pos="4320"/>
              <w:tab w:val="right" w:pos="8640"/>
            </w:tabs>
            <w:spacing w:after="0" w:line="240" w:lineRule="auto"/>
            <w:ind w:right="-113"/>
            <w:jc w:val="right"/>
            <w:rPr>
              <w:rFonts w:ascii="Candara" w:eastAsia="SimSun" w:hAnsi="Candara" w:cs="Segoe UI"/>
              <w:bCs/>
              <w:i/>
              <w:sz w:val="20"/>
              <w:szCs w:val="20"/>
              <w:lang w:eastAsia="id-ID"/>
            </w:rPr>
          </w:pPr>
          <w:r w:rsidRPr="007D2208">
            <w:rPr>
              <w:rFonts w:ascii="Candara" w:hAnsi="Candara"/>
              <w:bCs/>
              <w:i/>
              <w:sz w:val="20"/>
              <w:szCs w:val="20"/>
              <w:lang w:val="id" w:eastAsia="id-ID"/>
            </w:rPr>
            <w:t>Judul naskah pendek dan jelas</w:t>
          </w:r>
        </w:p>
        <w:p w14:paraId="1E0E57B8" w14:textId="333B8B93" w:rsidR="004D1C2F" w:rsidRPr="007D2208" w:rsidRDefault="004D1C2F" w:rsidP="000A032A">
          <w:pPr>
            <w:tabs>
              <w:tab w:val="center" w:pos="4320"/>
              <w:tab w:val="right" w:pos="8640"/>
            </w:tabs>
            <w:spacing w:after="0" w:line="240" w:lineRule="auto"/>
            <w:ind w:right="-113"/>
            <w:jc w:val="right"/>
            <w:rPr>
              <w:rFonts w:ascii="Candara" w:eastAsia="SimSun" w:hAnsi="Candara" w:cs="Segoe UI"/>
              <w:i/>
              <w:sz w:val="20"/>
              <w:szCs w:val="20"/>
              <w:lang w:val="en-US" w:eastAsia="id-ID"/>
            </w:rPr>
          </w:pPr>
          <w:r w:rsidRPr="007D2208">
            <w:rPr>
              <w:rFonts w:ascii="Candara" w:eastAsia="SimSun" w:hAnsi="Candara" w:cs="Segoe UI"/>
              <w:i/>
              <w:sz w:val="20"/>
              <w:szCs w:val="20"/>
              <w:lang w:val="en-US" w:eastAsia="id-ID"/>
            </w:rPr>
            <w:t>(</w:t>
          </w:r>
          <w:r w:rsidRPr="007D2208">
            <w:rPr>
              <w:rFonts w:ascii="Candara" w:eastAsia="SimSun" w:hAnsi="Candara" w:cs="Segoe UI"/>
              <w:i/>
              <w:sz w:val="20"/>
              <w:szCs w:val="20"/>
              <w:lang w:eastAsia="id-ID"/>
            </w:rPr>
            <w:t>Penulis</w:t>
          </w:r>
          <w:r w:rsidRPr="007D2208">
            <w:rPr>
              <w:rFonts w:ascii="Candara" w:eastAsia="SimSun" w:hAnsi="Candara" w:cs="Segoe UI"/>
              <w:i/>
              <w:sz w:val="20"/>
              <w:szCs w:val="20"/>
              <w:vertAlign w:val="superscript"/>
              <w:lang w:eastAsia="id-ID"/>
            </w:rPr>
            <w:t>1</w:t>
          </w:r>
          <w:r w:rsidRPr="007D2208">
            <w:rPr>
              <w:rFonts w:ascii="Candara" w:eastAsia="SimSun" w:hAnsi="Candara" w:cs="Segoe UI"/>
              <w:i/>
              <w:sz w:val="20"/>
              <w:szCs w:val="20"/>
              <w:lang w:eastAsia="id-ID"/>
            </w:rPr>
            <w:t>, Penulis</w:t>
          </w:r>
          <w:r w:rsidRPr="007D2208">
            <w:rPr>
              <w:rFonts w:ascii="Candara" w:eastAsia="SimSun" w:hAnsi="Candara" w:cs="Segoe UI"/>
              <w:i/>
              <w:sz w:val="20"/>
              <w:szCs w:val="20"/>
              <w:vertAlign w:val="superscript"/>
              <w:lang w:eastAsia="id-ID"/>
            </w:rPr>
            <w:t>2</w:t>
          </w:r>
          <w:r w:rsidRPr="007D2208">
            <w:rPr>
              <w:rFonts w:ascii="Candara" w:eastAsia="SimSun" w:hAnsi="Candara" w:cs="Segoe UI"/>
              <w:i/>
              <w:sz w:val="20"/>
              <w:szCs w:val="20"/>
              <w:lang w:eastAsia="id-ID"/>
            </w:rPr>
            <w:t>, Penulis</w:t>
          </w:r>
          <w:r w:rsidRPr="007D2208">
            <w:rPr>
              <w:rFonts w:ascii="Candara" w:eastAsia="SimSun" w:hAnsi="Candara" w:cs="Segoe UI"/>
              <w:i/>
              <w:sz w:val="20"/>
              <w:szCs w:val="20"/>
              <w:vertAlign w:val="superscript"/>
              <w:lang w:eastAsia="id-ID"/>
            </w:rPr>
            <w:t>3</w:t>
          </w:r>
          <w:r w:rsidRPr="007D2208">
            <w:rPr>
              <w:rFonts w:ascii="Candara" w:eastAsia="SimSun" w:hAnsi="Candara" w:cs="Segoe UI"/>
              <w:i/>
              <w:sz w:val="20"/>
              <w:szCs w:val="20"/>
              <w:lang w:eastAsia="id-ID"/>
            </w:rPr>
            <w:t>)</w:t>
          </w:r>
          <w:r w:rsidRPr="007D2208">
            <w:rPr>
              <w:rFonts w:ascii="Candara" w:eastAsia="SimSun" w:hAnsi="Candara" w:cs="Segoe UI"/>
              <w:i/>
              <w:sz w:val="20"/>
              <w:szCs w:val="20"/>
              <w:lang w:val="en-US" w:eastAsia="id-ID"/>
            </w:rPr>
            <w:t xml:space="preserve"> </w:t>
          </w:r>
        </w:p>
      </w:tc>
    </w:tr>
  </w:tbl>
  <w:p w14:paraId="7BC57F71" w14:textId="77777777" w:rsidR="00461691" w:rsidRPr="00461691" w:rsidRDefault="00461691" w:rsidP="004D1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238"/>
    <w:multiLevelType w:val="hybridMultilevel"/>
    <w:tmpl w:val="E13A2982"/>
    <w:lvl w:ilvl="0" w:tplc="3809000F">
      <w:start w:val="1"/>
      <w:numFmt w:val="decimal"/>
      <w:lvlText w:val="%1."/>
      <w:lvlJc w:val="left"/>
      <w:pPr>
        <w:tabs>
          <w:tab w:val="num" w:pos="720"/>
        </w:tabs>
        <w:ind w:left="720" w:hanging="360"/>
      </w:pPr>
      <w:rPr>
        <w:rFonts w:hint="default"/>
      </w:rPr>
    </w:lvl>
    <w:lvl w:ilvl="1" w:tplc="9B2EAEA6" w:tentative="1">
      <w:start w:val="1"/>
      <w:numFmt w:val="bullet"/>
      <w:lvlText w:val=""/>
      <w:lvlJc w:val="left"/>
      <w:pPr>
        <w:tabs>
          <w:tab w:val="num" w:pos="1440"/>
        </w:tabs>
        <w:ind w:left="1440" w:hanging="360"/>
      </w:pPr>
      <w:rPr>
        <w:rFonts w:ascii="Symbol" w:hAnsi="Symbol" w:hint="default"/>
      </w:rPr>
    </w:lvl>
    <w:lvl w:ilvl="2" w:tplc="A6C42CFC" w:tentative="1">
      <w:start w:val="1"/>
      <w:numFmt w:val="bullet"/>
      <w:lvlText w:val=""/>
      <w:lvlJc w:val="left"/>
      <w:pPr>
        <w:tabs>
          <w:tab w:val="num" w:pos="2160"/>
        </w:tabs>
        <w:ind w:left="2160" w:hanging="360"/>
      </w:pPr>
      <w:rPr>
        <w:rFonts w:ascii="Symbol" w:hAnsi="Symbol" w:hint="default"/>
      </w:rPr>
    </w:lvl>
    <w:lvl w:ilvl="3" w:tplc="1000555C" w:tentative="1">
      <w:start w:val="1"/>
      <w:numFmt w:val="bullet"/>
      <w:lvlText w:val=""/>
      <w:lvlJc w:val="left"/>
      <w:pPr>
        <w:tabs>
          <w:tab w:val="num" w:pos="2880"/>
        </w:tabs>
        <w:ind w:left="2880" w:hanging="360"/>
      </w:pPr>
      <w:rPr>
        <w:rFonts w:ascii="Symbol" w:hAnsi="Symbol" w:hint="default"/>
      </w:rPr>
    </w:lvl>
    <w:lvl w:ilvl="4" w:tplc="30E62D8E" w:tentative="1">
      <w:start w:val="1"/>
      <w:numFmt w:val="bullet"/>
      <w:lvlText w:val=""/>
      <w:lvlJc w:val="left"/>
      <w:pPr>
        <w:tabs>
          <w:tab w:val="num" w:pos="3600"/>
        </w:tabs>
        <w:ind w:left="3600" w:hanging="360"/>
      </w:pPr>
      <w:rPr>
        <w:rFonts w:ascii="Symbol" w:hAnsi="Symbol" w:hint="default"/>
      </w:rPr>
    </w:lvl>
    <w:lvl w:ilvl="5" w:tplc="20BE95D0" w:tentative="1">
      <w:start w:val="1"/>
      <w:numFmt w:val="bullet"/>
      <w:lvlText w:val=""/>
      <w:lvlJc w:val="left"/>
      <w:pPr>
        <w:tabs>
          <w:tab w:val="num" w:pos="4320"/>
        </w:tabs>
        <w:ind w:left="4320" w:hanging="360"/>
      </w:pPr>
      <w:rPr>
        <w:rFonts w:ascii="Symbol" w:hAnsi="Symbol" w:hint="default"/>
      </w:rPr>
    </w:lvl>
    <w:lvl w:ilvl="6" w:tplc="C108FB50" w:tentative="1">
      <w:start w:val="1"/>
      <w:numFmt w:val="bullet"/>
      <w:lvlText w:val=""/>
      <w:lvlJc w:val="left"/>
      <w:pPr>
        <w:tabs>
          <w:tab w:val="num" w:pos="5040"/>
        </w:tabs>
        <w:ind w:left="5040" w:hanging="360"/>
      </w:pPr>
      <w:rPr>
        <w:rFonts w:ascii="Symbol" w:hAnsi="Symbol" w:hint="default"/>
      </w:rPr>
    </w:lvl>
    <w:lvl w:ilvl="7" w:tplc="DD2A0F7E" w:tentative="1">
      <w:start w:val="1"/>
      <w:numFmt w:val="bullet"/>
      <w:lvlText w:val=""/>
      <w:lvlJc w:val="left"/>
      <w:pPr>
        <w:tabs>
          <w:tab w:val="num" w:pos="5760"/>
        </w:tabs>
        <w:ind w:left="5760" w:hanging="360"/>
      </w:pPr>
      <w:rPr>
        <w:rFonts w:ascii="Symbol" w:hAnsi="Symbol" w:hint="default"/>
      </w:rPr>
    </w:lvl>
    <w:lvl w:ilvl="8" w:tplc="D6A4DA3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2D1D1B"/>
    <w:multiLevelType w:val="hybridMultilevel"/>
    <w:tmpl w:val="D6D09AE2"/>
    <w:lvl w:ilvl="0" w:tplc="A10E3E5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E8349D2"/>
    <w:multiLevelType w:val="hybridMultilevel"/>
    <w:tmpl w:val="C7AA474C"/>
    <w:lvl w:ilvl="0" w:tplc="6DB2D9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F2A4FE6"/>
    <w:multiLevelType w:val="hybridMultilevel"/>
    <w:tmpl w:val="73AA9A46"/>
    <w:lvl w:ilvl="0" w:tplc="38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B4B68"/>
    <w:multiLevelType w:val="hybridMultilevel"/>
    <w:tmpl w:val="84541E3E"/>
    <w:lvl w:ilvl="0" w:tplc="C604F9D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97A3CAB"/>
    <w:multiLevelType w:val="hybridMultilevel"/>
    <w:tmpl w:val="77880F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553AB"/>
    <w:multiLevelType w:val="hybridMultilevel"/>
    <w:tmpl w:val="A02055E2"/>
    <w:lvl w:ilvl="0" w:tplc="3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04D03"/>
    <w:multiLevelType w:val="hybridMultilevel"/>
    <w:tmpl w:val="523AE6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17428B0"/>
    <w:multiLevelType w:val="hybridMultilevel"/>
    <w:tmpl w:val="097060DE"/>
    <w:lvl w:ilvl="0" w:tplc="29F6207E">
      <w:start w:val="1"/>
      <w:numFmt w:val="decimal"/>
      <w:lvlText w:val="%1."/>
      <w:lvlJc w:val="left"/>
      <w:pPr>
        <w:tabs>
          <w:tab w:val="num" w:pos="765"/>
        </w:tabs>
        <w:ind w:left="765" w:hanging="40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comment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D0"/>
    <w:rsid w:val="00055EF2"/>
    <w:rsid w:val="000637A9"/>
    <w:rsid w:val="000A032A"/>
    <w:rsid w:val="000B33AB"/>
    <w:rsid w:val="00154985"/>
    <w:rsid w:val="00173C94"/>
    <w:rsid w:val="00185EB2"/>
    <w:rsid w:val="00187EC5"/>
    <w:rsid w:val="001918B7"/>
    <w:rsid w:val="001B0BF8"/>
    <w:rsid w:val="001C0FDA"/>
    <w:rsid w:val="001D16CA"/>
    <w:rsid w:val="00215671"/>
    <w:rsid w:val="002446AA"/>
    <w:rsid w:val="00435EBA"/>
    <w:rsid w:val="00461691"/>
    <w:rsid w:val="004A2BD0"/>
    <w:rsid w:val="004B7027"/>
    <w:rsid w:val="004C4C63"/>
    <w:rsid w:val="004D1C2F"/>
    <w:rsid w:val="00507D75"/>
    <w:rsid w:val="005260AA"/>
    <w:rsid w:val="00565E1F"/>
    <w:rsid w:val="00576066"/>
    <w:rsid w:val="00616A1D"/>
    <w:rsid w:val="006C4E30"/>
    <w:rsid w:val="006C769E"/>
    <w:rsid w:val="006D5148"/>
    <w:rsid w:val="006E1FFB"/>
    <w:rsid w:val="00792881"/>
    <w:rsid w:val="007A2A64"/>
    <w:rsid w:val="007D2208"/>
    <w:rsid w:val="00814EA7"/>
    <w:rsid w:val="00823F58"/>
    <w:rsid w:val="00867D56"/>
    <w:rsid w:val="00886BF0"/>
    <w:rsid w:val="008D5F98"/>
    <w:rsid w:val="008E4478"/>
    <w:rsid w:val="00930F1E"/>
    <w:rsid w:val="00934AC7"/>
    <w:rsid w:val="009E3B4C"/>
    <w:rsid w:val="009F0A10"/>
    <w:rsid w:val="00A3187C"/>
    <w:rsid w:val="00AB0016"/>
    <w:rsid w:val="00B46B77"/>
    <w:rsid w:val="00B86A3F"/>
    <w:rsid w:val="00BD040A"/>
    <w:rsid w:val="00BF2EEA"/>
    <w:rsid w:val="00C26323"/>
    <w:rsid w:val="00C44306"/>
    <w:rsid w:val="00C505B7"/>
    <w:rsid w:val="00C614F4"/>
    <w:rsid w:val="00CC52E9"/>
    <w:rsid w:val="00CF03A7"/>
    <w:rsid w:val="00D74F9C"/>
    <w:rsid w:val="00D86860"/>
    <w:rsid w:val="00D918F1"/>
    <w:rsid w:val="00DC7316"/>
    <w:rsid w:val="00DF6C73"/>
    <w:rsid w:val="00E078AE"/>
    <w:rsid w:val="00E23128"/>
    <w:rsid w:val="00E30AB6"/>
    <w:rsid w:val="00E90161"/>
    <w:rsid w:val="00E916CC"/>
    <w:rsid w:val="00EA14F8"/>
    <w:rsid w:val="00EA2D61"/>
    <w:rsid w:val="00ED0034"/>
    <w:rsid w:val="00F4000E"/>
    <w:rsid w:val="00FB7A4B"/>
    <w:rsid w:val="00FD02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C278"/>
  <w15:chartTrackingRefBased/>
  <w15:docId w15:val="{CEB7058E-A379-4EEB-9B18-328ED449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B0BF8"/>
  </w:style>
  <w:style w:type="paragraph" w:styleId="Heading1">
    <w:name w:val="heading 1"/>
    <w:aliases w:val="JUDUL ARTIKEL"/>
    <w:basedOn w:val="Normal"/>
    <w:next w:val="Normal"/>
    <w:link w:val="Heading1Char"/>
    <w:uiPriority w:val="9"/>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
    <w:semiHidden/>
    <w:unhideWhenUsed/>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D0"/>
  </w:style>
  <w:style w:type="paragraph" w:styleId="Footer">
    <w:name w:val="footer"/>
    <w:basedOn w:val="Normal"/>
    <w:link w:val="FooterChar"/>
    <w:uiPriority w:val="99"/>
    <w:unhideWhenUsed/>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59"/>
    <w:rsid w:val="004A2BD0"/>
    <w:pPr>
      <w:spacing w:after="0" w:line="240" w:lineRule="auto"/>
    </w:pPr>
    <w:rPr>
      <w:rFonts w:ascii="Times New Roman" w:eastAsia="Times New Roman" w:hAnsi="Times New Roman" w:cs="Times New Roman"/>
      <w:sz w:val="20"/>
      <w:szCs w:val="20"/>
      <w:lang w:val="en-US"/>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Spacing"/>
    <w:link w:val="AuthorKAR"/>
    <w:qFormat/>
    <w:rsid w:val="00461691"/>
    <w:pPr>
      <w:jc w:val="center"/>
    </w:pPr>
    <w:rPr>
      <w:rFonts w:ascii="Candara" w:hAnsi="Candara"/>
      <w:b/>
      <w:sz w:val="24"/>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461691"/>
    <w:rPr>
      <w:rFonts w:ascii="Candara" w:hAnsi="Candara"/>
      <w:b/>
      <w:sz w:val="24"/>
    </w:rPr>
  </w:style>
  <w:style w:type="character" w:styleId="Hyperlink">
    <w:name w:val="Hyperlink"/>
    <w:basedOn w:val="DefaultParagraphFont"/>
    <w:uiPriority w:val="99"/>
    <w:unhideWhenUsed/>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customStyle="1" w:styleId="UnresolvedMention1">
    <w:name w:val="Unresolved Mention1"/>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customStyle="1" w:styleId="Abstract">
    <w:name w:val="Abstract"/>
    <w:basedOn w:val="Normal"/>
    <w:link w:val="AbstractKAR"/>
    <w:qFormat/>
    <w:rsid w:val="00C614F4"/>
    <w:pPr>
      <w:spacing w:after="0" w:line="240" w:lineRule="auto"/>
      <w:jc w:val="both"/>
    </w:pPr>
    <w:rPr>
      <w:rFonts w:ascii="Candara" w:hAnsi="Candara"/>
      <w:sz w:val="20"/>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Ind w:w="0" w:type="nil"/>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customStyle="1" w:styleId="AbstractKAR">
    <w:name w:val="Abstract KAR"/>
    <w:basedOn w:val="DefaultParagraphFont"/>
    <w:link w:val="Abstract"/>
    <w:rsid w:val="00C614F4"/>
    <w:rPr>
      <w:rFonts w:ascii="Candara" w:hAnsi="Candara"/>
      <w:sz w:val="20"/>
    </w:rPr>
  </w:style>
  <w:style w:type="paragraph" w:styleId="ListParagraph">
    <w:name w:val="List Paragraph"/>
    <w:basedOn w:val="Normal"/>
    <w:link w:val="ListParagraphChar"/>
    <w:uiPriority w:val="34"/>
    <w:qFormat/>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
    <w:semiHidden/>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
    <w:semiHidden/>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oftheArticle"/>
    <w:link w:val="ArticleTitleChar"/>
    <w:qFormat/>
    <w:rsid w:val="00CF03A7"/>
    <w:rPr>
      <w:sz w:val="28"/>
      <w:szCs w:val="28"/>
      <w:lang w:val="en"/>
    </w:rPr>
  </w:style>
  <w:style w:type="character" w:customStyle="1" w:styleId="ArticleTitleChar">
    <w:name w:val="Article Title Char"/>
    <w:basedOn w:val="TitleoftheArticleKAR"/>
    <w:link w:val="ArticleTitle"/>
    <w:rsid w:val="00CF03A7"/>
    <w:rPr>
      <w:rFonts w:ascii="Candara" w:eastAsiaTheme="majorEastAsia" w:hAnsi="Candara" w:cstheme="majorBidi"/>
      <w:b/>
      <w:spacing w:val="-10"/>
      <w:kern w:val="28"/>
      <w:sz w:val="28"/>
      <w:szCs w:val="28"/>
      <w:lang w:val="en"/>
    </w:rPr>
  </w:style>
  <w:style w:type="paragraph" w:styleId="NormalWeb">
    <w:name w:val="Normal (Web)"/>
    <w:basedOn w:val="Normal"/>
    <w:uiPriority w:val="99"/>
    <w:unhideWhenUsed/>
    <w:rsid w:val="00867D56"/>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ListParagraphChar">
    <w:name w:val="List Paragraph Char"/>
    <w:link w:val="ListParagraph"/>
    <w:uiPriority w:val="34"/>
    <w:locked/>
    <w:rsid w:val="00C44306"/>
  </w:style>
  <w:style w:type="table" w:styleId="TableGridLight">
    <w:name w:val="Grid Table Light"/>
    <w:basedOn w:val="TableNormal"/>
    <w:uiPriority w:val="40"/>
    <w:rsid w:val="00C44306"/>
    <w:pPr>
      <w:spacing w:after="0" w:line="240" w:lineRule="auto"/>
    </w:pPr>
    <w:rPr>
      <w:lang w:val="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lqj4b">
    <w:name w:val="jlqj4b"/>
    <w:basedOn w:val="DefaultParagraphFont"/>
    <w:rsid w:val="00C4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3999">
      <w:bodyDiv w:val="1"/>
      <w:marLeft w:val="0"/>
      <w:marRight w:val="0"/>
      <w:marTop w:val="0"/>
      <w:marBottom w:val="0"/>
      <w:divBdr>
        <w:top w:val="none" w:sz="0" w:space="0" w:color="auto"/>
        <w:left w:val="none" w:sz="0" w:space="0" w:color="auto"/>
        <w:bottom w:val="none" w:sz="0" w:space="0" w:color="auto"/>
        <w:right w:val="none" w:sz="0" w:space="0" w:color="auto"/>
      </w:divBdr>
    </w:div>
    <w:div w:id="727612921">
      <w:bodyDiv w:val="1"/>
      <w:marLeft w:val="0"/>
      <w:marRight w:val="0"/>
      <w:marTop w:val="0"/>
      <w:marBottom w:val="0"/>
      <w:divBdr>
        <w:top w:val="none" w:sz="0" w:space="0" w:color="auto"/>
        <w:left w:val="none" w:sz="0" w:space="0" w:color="auto"/>
        <w:bottom w:val="none" w:sz="0" w:space="0" w:color="auto"/>
        <w:right w:val="none" w:sz="0" w:space="0" w:color="auto"/>
      </w:divBdr>
    </w:div>
    <w:div w:id="808746338">
      <w:bodyDiv w:val="1"/>
      <w:marLeft w:val="0"/>
      <w:marRight w:val="0"/>
      <w:marTop w:val="0"/>
      <w:marBottom w:val="0"/>
      <w:divBdr>
        <w:top w:val="none" w:sz="0" w:space="0" w:color="auto"/>
        <w:left w:val="none" w:sz="0" w:space="0" w:color="auto"/>
        <w:bottom w:val="none" w:sz="0" w:space="0" w:color="auto"/>
        <w:right w:val="none" w:sz="0" w:space="0" w:color="auto"/>
      </w:divBdr>
    </w:div>
    <w:div w:id="986788378">
      <w:bodyDiv w:val="1"/>
      <w:marLeft w:val="0"/>
      <w:marRight w:val="0"/>
      <w:marTop w:val="0"/>
      <w:marBottom w:val="0"/>
      <w:divBdr>
        <w:top w:val="none" w:sz="0" w:space="0" w:color="auto"/>
        <w:left w:val="none" w:sz="0" w:space="0" w:color="auto"/>
        <w:bottom w:val="none" w:sz="0" w:space="0" w:color="auto"/>
        <w:right w:val="none" w:sz="0" w:space="0" w:color="auto"/>
      </w:divBdr>
    </w:div>
    <w:div w:id="1576938136">
      <w:bodyDiv w:val="1"/>
      <w:marLeft w:val="0"/>
      <w:marRight w:val="0"/>
      <w:marTop w:val="0"/>
      <w:marBottom w:val="0"/>
      <w:divBdr>
        <w:top w:val="none" w:sz="0" w:space="0" w:color="auto"/>
        <w:left w:val="none" w:sz="0" w:space="0" w:color="auto"/>
        <w:bottom w:val="none" w:sz="0" w:space="0" w:color="auto"/>
        <w:right w:val="none" w:sz="0" w:space="0" w:color="auto"/>
      </w:divBdr>
    </w:div>
    <w:div w:id="17551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e-journals.unmul.ac.id/index.php/PSIKO"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 Id="rId4" Type="http://schemas.openxmlformats.org/officeDocument/2006/relationships/hyperlink" Target="http://creativecommons.org/licenses/by-sa/4.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search.crossref.org/?q=psikostudia" TargetMode="External"/><Relationship Id="rId2" Type="http://schemas.openxmlformats.org/officeDocument/2006/relationships/hyperlink" Target="http://issn.pdii.lipi.go.id/issn.cgi?daftar&amp;1344398087&amp;1&amp;&amp;" TargetMode="External"/><Relationship Id="rId1" Type="http://schemas.openxmlformats.org/officeDocument/2006/relationships/hyperlink" Target="http://issn.pdii.lipi.go.id/issn.cgi?daftar&amp;1548134037&amp;1&amp;&amp;"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search.crossref.org/?q=psikostudia"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90ABBF2-9695-4CB8-9E02-29ED012C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11</Pages>
  <Words>16413</Words>
  <Characters>93560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Muhliansyah Psikostudia</dc:creator>
  <cp:keywords/>
  <dc:description/>
  <cp:lastModifiedBy>ASUS</cp:lastModifiedBy>
  <cp:revision>25</cp:revision>
  <dcterms:created xsi:type="dcterms:W3CDTF">2022-03-20T13:47:00Z</dcterms:created>
  <dcterms:modified xsi:type="dcterms:W3CDTF">2022-08-21T04:19:00Z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315fa999-8c45-3422-beaf-d3010674712a</vt:lpwstr>
  </property>
  <property fmtid="{D5CDD505-2E9C-101B-9397-08002B2CF9AE}" pid="24" name="Mendeley Citation Style_1">
    <vt:lpwstr>http://www.zotero.org/styles/apa</vt:lpwstr>
  </property>
</Properties>
</file>